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27A" w:rsidRDefault="00EE027A" w:rsidP="003766F7">
      <w:pPr>
        <w:pStyle w:val="a4"/>
        <w:rPr>
          <w:sz w:val="24"/>
        </w:rPr>
      </w:pPr>
    </w:p>
    <w:p w:rsidR="00EE027A" w:rsidRDefault="00EE027A" w:rsidP="003766F7">
      <w:pPr>
        <w:pStyle w:val="a4"/>
        <w:rPr>
          <w:sz w:val="24"/>
        </w:rPr>
      </w:pPr>
      <w:r>
        <w:rPr>
          <w:noProof/>
          <w:sz w:val="24"/>
        </w:rPr>
        <w:drawing>
          <wp:inline distT="0" distB="0" distL="0" distR="0">
            <wp:extent cx="5940425" cy="8167502"/>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EE027A" w:rsidRDefault="00EE027A" w:rsidP="003766F7">
      <w:pPr>
        <w:pStyle w:val="a4"/>
        <w:rPr>
          <w:sz w:val="24"/>
        </w:rPr>
      </w:pPr>
    </w:p>
    <w:p w:rsidR="00EE027A" w:rsidRDefault="00EE027A" w:rsidP="003766F7">
      <w:pPr>
        <w:pStyle w:val="a4"/>
        <w:rPr>
          <w:sz w:val="24"/>
        </w:rPr>
      </w:pPr>
    </w:p>
    <w:p w:rsidR="00EE027A" w:rsidRDefault="00EE027A" w:rsidP="003766F7">
      <w:pPr>
        <w:pStyle w:val="a4"/>
        <w:rPr>
          <w:sz w:val="24"/>
        </w:rPr>
      </w:pPr>
    </w:p>
    <w:p w:rsidR="00EE027A" w:rsidRDefault="00EE027A" w:rsidP="003766F7">
      <w:pPr>
        <w:pStyle w:val="a4"/>
        <w:rPr>
          <w:sz w:val="24"/>
        </w:rPr>
      </w:pPr>
    </w:p>
    <w:p w:rsidR="00EE027A" w:rsidRDefault="00EE027A" w:rsidP="003766F7">
      <w:pPr>
        <w:pStyle w:val="a4"/>
        <w:rPr>
          <w:sz w:val="24"/>
        </w:rPr>
      </w:pPr>
    </w:p>
    <w:p w:rsidR="00EE027A" w:rsidRDefault="00EE027A" w:rsidP="003766F7">
      <w:pPr>
        <w:pStyle w:val="a4"/>
        <w:rPr>
          <w:sz w:val="24"/>
        </w:rPr>
      </w:pPr>
    </w:p>
    <w:p w:rsidR="00EE027A" w:rsidRDefault="00EE027A" w:rsidP="003766F7">
      <w:pPr>
        <w:pStyle w:val="a4"/>
        <w:rPr>
          <w:sz w:val="24"/>
        </w:rPr>
      </w:pPr>
      <w:bookmarkStart w:id="0" w:name="_GoBack"/>
      <w:bookmarkEnd w:id="0"/>
    </w:p>
    <w:p w:rsidR="003766F7" w:rsidRDefault="003766F7" w:rsidP="003766F7">
      <w:pPr>
        <w:pStyle w:val="a4"/>
        <w:rPr>
          <w:sz w:val="24"/>
        </w:rPr>
      </w:pPr>
      <w:r>
        <w:rPr>
          <w:sz w:val="24"/>
        </w:rPr>
        <w:t xml:space="preserve">                           Муниципальное бюджетное общеобразовательное учреждение</w:t>
      </w:r>
    </w:p>
    <w:p w:rsidR="003766F7" w:rsidRDefault="003766F7" w:rsidP="003766F7">
      <w:pPr>
        <w:jc w:val="center"/>
        <w:rPr>
          <w:b/>
          <w:bCs/>
        </w:rPr>
      </w:pPr>
      <w:r>
        <w:rPr>
          <w:b/>
          <w:bCs/>
        </w:rPr>
        <w:t>«Средняя общеобразовательная школа</w:t>
      </w:r>
    </w:p>
    <w:p w:rsidR="003766F7" w:rsidRDefault="003766F7" w:rsidP="003766F7">
      <w:pPr>
        <w:pStyle w:val="3"/>
        <w:rPr>
          <w:sz w:val="24"/>
        </w:rPr>
      </w:pPr>
      <w:r>
        <w:rPr>
          <w:sz w:val="24"/>
        </w:rPr>
        <w:t>п. Пятидорожное»</w:t>
      </w:r>
    </w:p>
    <w:p w:rsidR="003766F7" w:rsidRDefault="003766F7" w:rsidP="003766F7">
      <w:pPr>
        <w:jc w:val="center"/>
        <w:rPr>
          <w:b/>
          <w:bCs/>
        </w:rPr>
      </w:pPr>
      <w:r>
        <w:rPr>
          <w:b/>
          <w:bCs/>
        </w:rPr>
        <w:t xml:space="preserve"> (МБОУ « СОШ п. Пятидорожное»)</w:t>
      </w:r>
    </w:p>
    <w:p w:rsidR="003766F7" w:rsidRDefault="003766F7" w:rsidP="003766F7">
      <w:pPr>
        <w:jc w:val="center"/>
        <w:rPr>
          <w:b/>
          <w:bCs/>
        </w:rPr>
      </w:pPr>
    </w:p>
    <w:p w:rsidR="003766F7" w:rsidRDefault="003766F7" w:rsidP="003766F7">
      <w:pPr>
        <w:jc w:val="center"/>
        <w:rPr>
          <w:b/>
          <w:bCs/>
        </w:rPr>
      </w:pPr>
      <w:r>
        <w:rPr>
          <w:b/>
          <w:bCs/>
        </w:rPr>
        <w:t xml:space="preserve">238442, Россия, Калининградская обл., Багратионовский р – н, </w:t>
      </w:r>
    </w:p>
    <w:p w:rsidR="003766F7" w:rsidRDefault="003766F7" w:rsidP="003766F7">
      <w:pPr>
        <w:jc w:val="center"/>
        <w:rPr>
          <w:b/>
          <w:bCs/>
        </w:rPr>
      </w:pPr>
      <w:r>
        <w:rPr>
          <w:b/>
          <w:bCs/>
        </w:rPr>
        <w:t>п. Пятидорожное ул. Советская д.13а</w:t>
      </w:r>
    </w:p>
    <w:p w:rsidR="003766F7" w:rsidRDefault="003766F7" w:rsidP="003766F7">
      <w:pPr>
        <w:jc w:val="center"/>
        <w:rPr>
          <w:b/>
          <w:bCs/>
        </w:rPr>
      </w:pPr>
      <w:r>
        <w:rPr>
          <w:b/>
          <w:bCs/>
        </w:rPr>
        <w:t xml:space="preserve">тел./ факс  8 – 401–5 6 – 6 – 75 – 48, </w:t>
      </w:r>
      <w:r>
        <w:rPr>
          <w:color w:val="0000FF"/>
          <w:u w:val="single"/>
          <w:lang w:val="en-US"/>
        </w:rPr>
        <w:t>E</w:t>
      </w:r>
      <w:r>
        <w:rPr>
          <w:color w:val="0000FF"/>
          <w:u w:val="single"/>
        </w:rPr>
        <w:t>-</w:t>
      </w:r>
      <w:r>
        <w:rPr>
          <w:color w:val="0000FF"/>
          <w:u w:val="single"/>
          <w:lang w:val="en-US"/>
        </w:rPr>
        <w:t>mail</w:t>
      </w:r>
      <w:r>
        <w:rPr>
          <w:color w:val="0000FF"/>
          <w:u w:val="single"/>
        </w:rPr>
        <w:t xml:space="preserve">: </w:t>
      </w:r>
      <w:hyperlink r:id="rId7" w:history="1">
        <w:r>
          <w:rPr>
            <w:rStyle w:val="a3"/>
          </w:rPr>
          <w:t>pyatidorozh</w:t>
        </w:r>
        <w:r>
          <w:rPr>
            <w:rStyle w:val="a3"/>
            <w:lang w:val="en-US"/>
          </w:rPr>
          <w:t>n</w:t>
        </w:r>
        <w:r>
          <w:rPr>
            <w:rStyle w:val="a3"/>
          </w:rPr>
          <w:t>oe@mail.ru</w:t>
        </w:r>
      </w:hyperlink>
    </w:p>
    <w:p w:rsidR="003766F7" w:rsidRDefault="003766F7" w:rsidP="003766F7">
      <w:pPr>
        <w:ind w:firstLine="4500"/>
        <w:rPr>
          <w:sz w:val="28"/>
          <w:szCs w:val="28"/>
        </w:rPr>
      </w:pPr>
    </w:p>
    <w:p w:rsidR="003766F7" w:rsidRDefault="003766F7" w:rsidP="003766F7">
      <w:pPr>
        <w:pStyle w:val="1"/>
        <w:jc w:val="right"/>
        <w:rPr>
          <w:rFonts w:ascii="Times New Roman" w:hAnsi="Times New Roman"/>
          <w:b/>
          <w:sz w:val="24"/>
          <w:szCs w:val="24"/>
        </w:rPr>
      </w:pPr>
      <w:r>
        <w:rPr>
          <w:rFonts w:ascii="Times New Roman" w:hAnsi="Times New Roman"/>
          <w:b/>
          <w:sz w:val="24"/>
          <w:szCs w:val="24"/>
        </w:rPr>
        <w:t>– УТВЕРЖДАЮ –</w:t>
      </w:r>
    </w:p>
    <w:p w:rsidR="003766F7" w:rsidRDefault="003766F7" w:rsidP="003766F7">
      <w:pPr>
        <w:pStyle w:val="1"/>
        <w:jc w:val="right"/>
        <w:rPr>
          <w:rFonts w:ascii="Times New Roman" w:hAnsi="Times New Roman"/>
          <w:b/>
          <w:sz w:val="24"/>
          <w:szCs w:val="24"/>
        </w:rPr>
      </w:pPr>
    </w:p>
    <w:p w:rsidR="003766F7" w:rsidRDefault="003766F7" w:rsidP="003766F7">
      <w:pPr>
        <w:pStyle w:val="1"/>
        <w:jc w:val="right"/>
        <w:rPr>
          <w:rFonts w:ascii="Times New Roman" w:hAnsi="Times New Roman"/>
          <w:b/>
          <w:sz w:val="24"/>
          <w:szCs w:val="24"/>
        </w:rPr>
      </w:pPr>
      <w:r>
        <w:rPr>
          <w:rFonts w:ascii="Times New Roman" w:hAnsi="Times New Roman"/>
          <w:b/>
          <w:sz w:val="24"/>
          <w:szCs w:val="24"/>
        </w:rPr>
        <w:t xml:space="preserve">Директор МБОУ « СОШ </w:t>
      </w:r>
    </w:p>
    <w:p w:rsidR="003766F7" w:rsidRDefault="003766F7" w:rsidP="003766F7">
      <w:pPr>
        <w:pStyle w:val="1"/>
        <w:jc w:val="right"/>
        <w:rPr>
          <w:rFonts w:ascii="Times New Roman" w:hAnsi="Times New Roman"/>
          <w:b/>
          <w:sz w:val="24"/>
          <w:szCs w:val="24"/>
        </w:rPr>
      </w:pPr>
      <w:r>
        <w:rPr>
          <w:rFonts w:ascii="Times New Roman" w:hAnsi="Times New Roman"/>
          <w:b/>
          <w:sz w:val="24"/>
          <w:szCs w:val="24"/>
        </w:rPr>
        <w:t>п. Пятидорожное»</w:t>
      </w:r>
    </w:p>
    <w:p w:rsidR="003766F7" w:rsidRDefault="003766F7" w:rsidP="003766F7">
      <w:pPr>
        <w:pStyle w:val="1"/>
        <w:jc w:val="right"/>
        <w:rPr>
          <w:rFonts w:ascii="Times New Roman" w:hAnsi="Times New Roman"/>
          <w:b/>
          <w:sz w:val="24"/>
          <w:szCs w:val="24"/>
        </w:rPr>
      </w:pPr>
    </w:p>
    <w:p w:rsidR="003766F7" w:rsidRDefault="003766F7" w:rsidP="003766F7">
      <w:pPr>
        <w:pStyle w:val="1"/>
        <w:jc w:val="right"/>
        <w:rPr>
          <w:rFonts w:ascii="Times New Roman" w:hAnsi="Times New Roman"/>
          <w:b/>
          <w:sz w:val="24"/>
          <w:szCs w:val="24"/>
        </w:rPr>
      </w:pPr>
      <w:r>
        <w:rPr>
          <w:rFonts w:ascii="Times New Roman" w:hAnsi="Times New Roman"/>
          <w:b/>
          <w:sz w:val="24"/>
          <w:szCs w:val="24"/>
        </w:rPr>
        <w:t>__________________Молчан Л.Ю.</w:t>
      </w:r>
    </w:p>
    <w:p w:rsidR="003766F7" w:rsidRDefault="003766F7" w:rsidP="003766F7">
      <w:pPr>
        <w:pStyle w:val="1"/>
        <w:ind w:firstLine="5529"/>
        <w:jc w:val="right"/>
        <w:rPr>
          <w:rFonts w:ascii="Times New Roman" w:hAnsi="Times New Roman"/>
          <w:b/>
          <w:sz w:val="24"/>
          <w:szCs w:val="24"/>
        </w:rPr>
      </w:pPr>
    </w:p>
    <w:p w:rsidR="003766F7" w:rsidRDefault="003766F7" w:rsidP="003766F7">
      <w:pPr>
        <w:pStyle w:val="1"/>
        <w:ind w:firstLine="4678"/>
        <w:jc w:val="right"/>
        <w:rPr>
          <w:rFonts w:ascii="Times New Roman" w:hAnsi="Times New Roman"/>
          <w:b/>
          <w:sz w:val="24"/>
          <w:szCs w:val="24"/>
        </w:rPr>
      </w:pPr>
      <w:r>
        <w:rPr>
          <w:rFonts w:ascii="Times New Roman" w:hAnsi="Times New Roman"/>
          <w:b/>
          <w:sz w:val="24"/>
          <w:szCs w:val="24"/>
        </w:rPr>
        <w:t xml:space="preserve">                  Пр. № ____ от           «____»________20____г.</w:t>
      </w:r>
    </w:p>
    <w:p w:rsidR="003766F7" w:rsidRDefault="003766F7" w:rsidP="003766F7">
      <w:pPr>
        <w:shd w:val="clear" w:color="auto" w:fill="FFFFFF"/>
        <w:spacing w:line="306" w:lineRule="atLeast"/>
        <w:rPr>
          <w:b/>
        </w:rPr>
      </w:pPr>
    </w:p>
    <w:p w:rsidR="003766F7" w:rsidRPr="00C32025" w:rsidRDefault="003766F7" w:rsidP="003766F7">
      <w:pPr>
        <w:ind w:firstLine="4500"/>
        <w:rPr>
          <w:b/>
        </w:rPr>
      </w:pPr>
    </w:p>
    <w:p w:rsidR="003766F7" w:rsidRDefault="003766F7" w:rsidP="003766F7">
      <w:pPr>
        <w:jc w:val="center"/>
        <w:rPr>
          <w:b/>
          <w:sz w:val="36"/>
          <w:szCs w:val="36"/>
        </w:rPr>
      </w:pPr>
    </w:p>
    <w:p w:rsidR="003766F7" w:rsidRDefault="003766F7" w:rsidP="003766F7">
      <w:pPr>
        <w:jc w:val="center"/>
        <w:rPr>
          <w:b/>
          <w:bCs/>
          <w:sz w:val="28"/>
          <w:szCs w:val="28"/>
        </w:rPr>
      </w:pPr>
      <w:r>
        <w:rPr>
          <w:b/>
          <w:sz w:val="28"/>
          <w:szCs w:val="28"/>
        </w:rPr>
        <w:t>Положение об оценивании СИПР.</w:t>
      </w:r>
    </w:p>
    <w:p w:rsidR="003766F7" w:rsidRDefault="003766F7" w:rsidP="003766F7">
      <w:pPr>
        <w:pStyle w:val="Default"/>
        <w:rPr>
          <w:b/>
          <w:bCs/>
          <w:color w:val="auto"/>
          <w:sz w:val="28"/>
          <w:szCs w:val="28"/>
        </w:rPr>
      </w:pPr>
    </w:p>
    <w:p w:rsidR="003766F7" w:rsidRDefault="003766F7" w:rsidP="003766F7">
      <w:pPr>
        <w:jc w:val="both"/>
        <w:rPr>
          <w:b/>
          <w:bCs/>
        </w:rPr>
      </w:pPr>
      <w:r>
        <w:rPr>
          <w:b/>
          <w:bCs/>
        </w:rPr>
        <w:t>Планируемые результаты освоения обучающимися с умеренной, тяжелой,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(СИПР).</w:t>
      </w:r>
    </w:p>
    <w:p w:rsidR="003766F7" w:rsidRDefault="003766F7" w:rsidP="003766F7">
      <w:pPr>
        <w:ind w:firstLine="708"/>
        <w:jc w:val="both"/>
      </w:pPr>
      <w:r>
        <w:t xml:space="preserve">В соответствии с требованиями ФГОС к АООП для обучающихся с умеренной, тяжелой, глубокой умственной отсталостью, с ТМНР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w:t>
      </w:r>
    </w:p>
    <w:p w:rsidR="003766F7" w:rsidRDefault="003766F7" w:rsidP="003766F7">
      <w:pPr>
        <w:ind w:firstLine="708"/>
        <w:jc w:val="both"/>
      </w:pPr>
      <w:r>
        <w:t xml:space="preserve">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3766F7" w:rsidRDefault="003766F7" w:rsidP="003766F7">
      <w:pPr>
        <w:ind w:firstLine="708"/>
        <w:jc w:val="both"/>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индивидуальный уровень итогового результата общего образования. 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3766F7" w:rsidRDefault="003766F7" w:rsidP="003766F7">
      <w:pPr>
        <w:ind w:firstLine="708"/>
        <w:jc w:val="both"/>
      </w:pPr>
      <w:r>
        <w:t xml:space="preserve">Итоговые достижения обучающихся с умеренной, тяжелой, глубокой умственной отсталостью, с ТМНР принципиально отличаются от требований к итоговым достижениям детей с легкой умственной отсталостью </w:t>
      </w:r>
    </w:p>
    <w:p w:rsidR="003766F7" w:rsidRDefault="003766F7" w:rsidP="003766F7">
      <w:pPr>
        <w:ind w:firstLine="708"/>
        <w:jc w:val="both"/>
      </w:pPr>
      <w:r>
        <w:t xml:space="preserve">Они определяются индивидуальными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w:t>
      </w:r>
      <w:r>
        <w:lastRenderedPageBreak/>
        <w:t xml:space="preserve">(«академический» компонент) регламентируется рамками полезных и необходимых инструментов для решения задач повседневной жизни. </w:t>
      </w:r>
    </w:p>
    <w:p w:rsidR="003766F7" w:rsidRDefault="003766F7" w:rsidP="003766F7">
      <w:pPr>
        <w:ind w:firstLine="708"/>
        <w:jc w:val="both"/>
      </w:pPr>
      <w:r>
        <w:t xml:space="preserve">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готовит обучающегося к использованию приобретенных в процессе образования умений для активной жизни в семье и обществе. </w:t>
      </w:r>
    </w:p>
    <w:p w:rsidR="003766F7" w:rsidRDefault="003766F7" w:rsidP="003766F7">
      <w:pPr>
        <w:ind w:firstLine="708"/>
        <w:jc w:val="both"/>
      </w:pPr>
      <w:r>
        <w:rPr>
          <w:b/>
          <w:bCs/>
        </w:rPr>
        <w:t>Итогом образования человека с умственной отсталостью, с ТМНР является нормализация его жизни</w:t>
      </w:r>
      <w:r>
        <w:t xml:space="preserve">. Под нормализацией понимается такой образ жизни, который является привычным и необходимым для подавляющего большинство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3766F7" w:rsidRDefault="003766F7" w:rsidP="003766F7">
      <w:pPr>
        <w:ind w:firstLine="708"/>
        <w:jc w:val="both"/>
      </w:pPr>
      <w:r>
        <w:t xml:space="preserve">Особые образовательные потребности детей с умеренной, тяжелой, глубокой умственной отсталостью, с ТМНР диктуют необходимость специальной индивидуальной программы развития для их обучения и воспитания. </w:t>
      </w:r>
    </w:p>
    <w:p w:rsidR="003766F7" w:rsidRDefault="003766F7" w:rsidP="003766F7">
      <w:pPr>
        <w:ind w:firstLine="708"/>
        <w:jc w:val="both"/>
      </w:pPr>
      <w: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w:t>
      </w:r>
    </w:p>
    <w:p w:rsidR="003766F7" w:rsidRDefault="003766F7" w:rsidP="003766F7">
      <w:pPr>
        <w:jc w:val="both"/>
      </w:pPr>
    </w:p>
    <w:p w:rsidR="003766F7" w:rsidRDefault="003766F7" w:rsidP="003766F7">
      <w:pPr>
        <w:jc w:val="both"/>
        <w:rPr>
          <w:b/>
          <w:bCs/>
        </w:rPr>
      </w:pPr>
      <w:r>
        <w:rPr>
          <w:b/>
          <w:bCs/>
        </w:rPr>
        <w:t>Система оценки достижений обучающихся с умеренной, тяжелой, глубокой умственной отсталостью, с тяжелыми и множественными нарушениями развития планируемых результатов освоения адаптированной основной общеобразовательной программы (СИПР).</w:t>
      </w:r>
    </w:p>
    <w:p w:rsidR="003766F7" w:rsidRDefault="003766F7" w:rsidP="003766F7">
      <w:pPr>
        <w:ind w:firstLine="708"/>
        <w:jc w:val="both"/>
      </w:pPr>
      <w:r>
        <w:t xml:space="preserve">Средства мониторинга и оценки динамики обучения. </w:t>
      </w:r>
    </w:p>
    <w:p w:rsidR="003766F7" w:rsidRDefault="003766F7" w:rsidP="003766F7">
      <w:pPr>
        <w:ind w:firstLine="708"/>
        <w:jc w:val="both"/>
      </w:pPr>
      <w:r>
        <w:t>Оцениваются предметные и личностные результаты достижений обучающихся.</w:t>
      </w:r>
    </w:p>
    <w:p w:rsidR="003766F7" w:rsidRDefault="003766F7" w:rsidP="003766F7">
      <w:pPr>
        <w:ind w:firstLine="708"/>
        <w:jc w:val="both"/>
        <w:rPr>
          <w:b/>
          <w:bCs/>
        </w:rPr>
      </w:pPr>
      <w:r>
        <w:rPr>
          <w:b/>
          <w:bCs/>
        </w:rPr>
        <w:t xml:space="preserve">Предметные результаты связаны с овладением обучающимися содержанием каждой предметной области и коррекционно – развивающей области, характеризуют достижения обучающихся в усвоении знаний и умений, способность их применять в практической деятельности. </w:t>
      </w:r>
    </w:p>
    <w:p w:rsidR="003766F7" w:rsidRDefault="003766F7" w:rsidP="003766F7">
      <w:pPr>
        <w:jc w:val="both"/>
      </w:pPr>
      <w:r>
        <w:t xml:space="preserve">Оценку предметных результатов целесообразно начинать со второго полугодия II-го класса, т.е.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учителя8. </w:t>
      </w:r>
    </w:p>
    <w:p w:rsidR="003766F7" w:rsidRDefault="003766F7" w:rsidP="003766F7">
      <w:pPr>
        <w:jc w:val="both"/>
      </w:pPr>
      <w:r>
        <w:t xml:space="preserve">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3766F7" w:rsidRDefault="003766F7" w:rsidP="003766F7">
      <w:pPr>
        <w:ind w:firstLine="708"/>
        <w:jc w:val="both"/>
      </w:pPr>
      <w:r>
        <w:t xml:space="preserve"> Мониторинг результатов обучения проводится </w:t>
      </w:r>
      <w:r w:rsidRPr="003766F7">
        <w:rPr>
          <w:b/>
        </w:rPr>
        <w:t>не реже одного раза в полугодие</w:t>
      </w:r>
      <w:r>
        <w:t xml:space="preserve">. В ходе мониторинга специалисты образовательной организации оценивают уровень сформированности представлений, действий/операций, внесенных в СИПР. </w:t>
      </w:r>
    </w:p>
    <w:p w:rsidR="003766F7" w:rsidRDefault="003766F7" w:rsidP="003766F7">
      <w:pPr>
        <w:ind w:firstLine="708"/>
        <w:jc w:val="both"/>
        <w:rPr>
          <w:b/>
          <w:bCs/>
        </w:rPr>
      </w:pPr>
      <w:r>
        <w:rPr>
          <w:b/>
          <w:bCs/>
        </w:rPr>
        <w:t>Оценка результатов проводится по всем программа, представленными в СИПР.</w:t>
      </w:r>
    </w:p>
    <w:p w:rsidR="003766F7" w:rsidRDefault="003766F7" w:rsidP="003766F7">
      <w:pPr>
        <w:jc w:val="both"/>
      </w:pPr>
      <w: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w:t>
      </w:r>
      <w:r>
        <w:lastRenderedPageBreak/>
        <w:t>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w:t>
      </w:r>
    </w:p>
    <w:p w:rsidR="003766F7" w:rsidRDefault="003766F7" w:rsidP="003766F7">
      <w:pPr>
        <w:ind w:firstLine="708"/>
        <w:jc w:val="both"/>
        <w:rPr>
          <w:b/>
          <w:bCs/>
        </w:rPr>
      </w:pPr>
      <w:r>
        <w:rPr>
          <w:b/>
          <w:bCs/>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p>
    <w:p w:rsidR="003766F7" w:rsidRPr="00EA65C8" w:rsidRDefault="003766F7" w:rsidP="003766F7">
      <w:pPr>
        <w:shd w:val="clear" w:color="auto" w:fill="FFFFFF"/>
      </w:pPr>
      <w:r w:rsidRPr="00EA65C8">
        <w:rPr>
          <w:b/>
          <w:bCs/>
          <w:sz w:val="27"/>
          <w:szCs w:val="27"/>
        </w:rPr>
        <w:t>1. Пассивное участие / соучастие.</w:t>
      </w:r>
    </w:p>
    <w:p w:rsidR="003766F7" w:rsidRPr="00EA65C8" w:rsidRDefault="003766F7" w:rsidP="003766F7">
      <w:pPr>
        <w:shd w:val="clear" w:color="auto" w:fill="FFFFFF"/>
      </w:pPr>
      <w:r w:rsidRPr="00EA65C8">
        <w:rPr>
          <w:sz w:val="27"/>
          <w:szCs w:val="27"/>
        </w:rPr>
        <w:t>- действие выполняется взрослым (ребенок позволяет что-либо сделать с ним).</w:t>
      </w:r>
    </w:p>
    <w:p w:rsidR="003766F7" w:rsidRPr="00EA65C8" w:rsidRDefault="003766F7" w:rsidP="003766F7">
      <w:pPr>
        <w:shd w:val="clear" w:color="auto" w:fill="FFFFFF"/>
      </w:pPr>
      <w:r w:rsidRPr="00EA65C8">
        <w:rPr>
          <w:b/>
          <w:bCs/>
          <w:sz w:val="27"/>
          <w:szCs w:val="27"/>
        </w:rPr>
        <w:t>2. Активное участие.</w:t>
      </w:r>
    </w:p>
    <w:p w:rsidR="003766F7" w:rsidRPr="000A039C" w:rsidRDefault="003766F7" w:rsidP="003766F7">
      <w:pPr>
        <w:shd w:val="clear" w:color="auto" w:fill="FFFFFF"/>
        <w:rPr>
          <w:b/>
        </w:rPr>
      </w:pPr>
      <w:r w:rsidRPr="000A039C">
        <w:rPr>
          <w:b/>
          <w:sz w:val="27"/>
          <w:szCs w:val="27"/>
        </w:rPr>
        <w:t>действие выполняется ребёнком:</w:t>
      </w:r>
    </w:p>
    <w:p w:rsidR="003766F7" w:rsidRPr="00EA65C8" w:rsidRDefault="003766F7" w:rsidP="003766F7">
      <w:pPr>
        <w:shd w:val="clear" w:color="auto" w:fill="FFFFFF"/>
      </w:pPr>
    </w:p>
    <w:p w:rsidR="003766F7" w:rsidRPr="00EA65C8" w:rsidRDefault="003766F7" w:rsidP="003766F7">
      <w:pPr>
        <w:shd w:val="clear" w:color="auto" w:fill="FFFFFF"/>
      </w:pPr>
      <w:r w:rsidRPr="00EA65C8">
        <w:rPr>
          <w:b/>
          <w:bCs/>
          <w:sz w:val="27"/>
          <w:szCs w:val="27"/>
        </w:rPr>
        <w:t>-</w:t>
      </w:r>
      <w:r w:rsidRPr="00EA65C8">
        <w:rPr>
          <w:sz w:val="27"/>
          <w:szCs w:val="27"/>
        </w:rPr>
        <w:t> со значительной помощью взрослого</w:t>
      </w:r>
    </w:p>
    <w:p w:rsidR="003766F7" w:rsidRPr="00EA65C8" w:rsidRDefault="003766F7" w:rsidP="003766F7">
      <w:pPr>
        <w:shd w:val="clear" w:color="auto" w:fill="FFFFFF"/>
      </w:pPr>
    </w:p>
    <w:p w:rsidR="003766F7" w:rsidRPr="00EA65C8" w:rsidRDefault="003766F7" w:rsidP="003766F7">
      <w:pPr>
        <w:shd w:val="clear" w:color="auto" w:fill="FFFFFF"/>
      </w:pPr>
      <w:r w:rsidRPr="00EA65C8">
        <w:rPr>
          <w:b/>
          <w:bCs/>
          <w:sz w:val="27"/>
          <w:szCs w:val="27"/>
        </w:rPr>
        <w:t>-</w:t>
      </w:r>
      <w:r w:rsidRPr="00EA65C8">
        <w:rPr>
          <w:sz w:val="27"/>
          <w:szCs w:val="27"/>
        </w:rPr>
        <w:t> с частичной помощью взрослого</w:t>
      </w:r>
    </w:p>
    <w:p w:rsidR="003766F7" w:rsidRPr="00EA65C8" w:rsidRDefault="003766F7" w:rsidP="003766F7">
      <w:pPr>
        <w:shd w:val="clear" w:color="auto" w:fill="FFFFFF"/>
      </w:pPr>
    </w:p>
    <w:p w:rsidR="003766F7" w:rsidRPr="00EA65C8" w:rsidRDefault="003766F7" w:rsidP="003766F7">
      <w:pPr>
        <w:shd w:val="clear" w:color="auto" w:fill="FFFFFF"/>
      </w:pPr>
      <w:r w:rsidRPr="00EA65C8">
        <w:rPr>
          <w:sz w:val="27"/>
          <w:szCs w:val="27"/>
        </w:rPr>
        <w:t>- по последовательной инструкции (изображения или вербально)</w:t>
      </w:r>
    </w:p>
    <w:p w:rsidR="003766F7" w:rsidRPr="00EA65C8" w:rsidRDefault="003766F7" w:rsidP="003766F7">
      <w:pPr>
        <w:shd w:val="clear" w:color="auto" w:fill="FFFFFF"/>
      </w:pPr>
    </w:p>
    <w:p w:rsidR="003766F7" w:rsidRPr="00EA65C8" w:rsidRDefault="003766F7" w:rsidP="003766F7">
      <w:pPr>
        <w:shd w:val="clear" w:color="auto" w:fill="FFFFFF"/>
      </w:pPr>
      <w:r w:rsidRPr="00EA65C8">
        <w:rPr>
          <w:sz w:val="27"/>
          <w:szCs w:val="27"/>
        </w:rPr>
        <w:t>- по подражанию или по образцу</w:t>
      </w:r>
    </w:p>
    <w:p w:rsidR="003766F7" w:rsidRPr="00EA65C8" w:rsidRDefault="003766F7" w:rsidP="003766F7">
      <w:pPr>
        <w:shd w:val="clear" w:color="auto" w:fill="FFFFFF"/>
      </w:pPr>
    </w:p>
    <w:p w:rsidR="003766F7" w:rsidRPr="00EA65C8" w:rsidRDefault="003766F7" w:rsidP="003766F7">
      <w:pPr>
        <w:shd w:val="clear" w:color="auto" w:fill="FFFFFF"/>
      </w:pPr>
      <w:r w:rsidRPr="00EA65C8">
        <w:rPr>
          <w:b/>
          <w:bCs/>
          <w:sz w:val="27"/>
          <w:szCs w:val="27"/>
        </w:rPr>
        <w:t>-</w:t>
      </w:r>
      <w:r w:rsidRPr="00EA65C8">
        <w:rPr>
          <w:sz w:val="27"/>
          <w:szCs w:val="27"/>
        </w:rPr>
        <w:t> полностью самостоятельно</w:t>
      </w:r>
    </w:p>
    <w:p w:rsidR="003766F7" w:rsidRPr="00EA65C8" w:rsidRDefault="003766F7" w:rsidP="003766F7">
      <w:pPr>
        <w:shd w:val="clear" w:color="auto" w:fill="FFFFFF"/>
      </w:pPr>
    </w:p>
    <w:p w:rsidR="003766F7" w:rsidRPr="00EA65C8" w:rsidRDefault="003766F7" w:rsidP="003766F7">
      <w:pPr>
        <w:shd w:val="clear" w:color="auto" w:fill="FFFFFF"/>
      </w:pPr>
      <w:r w:rsidRPr="00EA65C8">
        <w:rPr>
          <w:b/>
          <w:bCs/>
          <w:sz w:val="27"/>
          <w:szCs w:val="27"/>
        </w:rPr>
        <w:t>-</w:t>
      </w:r>
      <w:r w:rsidRPr="00EA65C8">
        <w:rPr>
          <w:sz w:val="27"/>
          <w:szCs w:val="27"/>
        </w:rPr>
        <w:t> использования по прямой подсказке</w:t>
      </w:r>
    </w:p>
    <w:p w:rsidR="003766F7" w:rsidRPr="00EA65C8" w:rsidRDefault="003766F7" w:rsidP="003766F7">
      <w:pPr>
        <w:shd w:val="clear" w:color="auto" w:fill="FFFFFF"/>
      </w:pPr>
    </w:p>
    <w:p w:rsidR="003766F7" w:rsidRPr="00EA65C8" w:rsidRDefault="003766F7" w:rsidP="003766F7">
      <w:pPr>
        <w:shd w:val="clear" w:color="auto" w:fill="FFFFFF"/>
      </w:pPr>
      <w:r w:rsidRPr="00EA65C8">
        <w:rPr>
          <w:sz w:val="27"/>
          <w:szCs w:val="27"/>
        </w:rPr>
        <w:t>- использование с косвенной подсказкой (изображение)</w:t>
      </w:r>
    </w:p>
    <w:p w:rsidR="003766F7" w:rsidRPr="00EA65C8" w:rsidRDefault="003766F7" w:rsidP="003766F7">
      <w:pPr>
        <w:shd w:val="clear" w:color="auto" w:fill="FFFFFF"/>
      </w:pPr>
    </w:p>
    <w:p w:rsidR="003766F7" w:rsidRPr="00EA65C8" w:rsidRDefault="003766F7" w:rsidP="003766F7">
      <w:pPr>
        <w:shd w:val="clear" w:color="auto" w:fill="FFFFFF"/>
      </w:pPr>
      <w:r w:rsidRPr="00EA65C8">
        <w:rPr>
          <w:b/>
          <w:bCs/>
          <w:sz w:val="27"/>
          <w:szCs w:val="27"/>
        </w:rPr>
        <w:t>-</w:t>
      </w:r>
      <w:r w:rsidRPr="00EA65C8">
        <w:rPr>
          <w:sz w:val="27"/>
          <w:szCs w:val="27"/>
        </w:rPr>
        <w:t> самостоятельное использование</w:t>
      </w:r>
    </w:p>
    <w:p w:rsidR="003766F7" w:rsidRDefault="003766F7" w:rsidP="003766F7">
      <w:pPr>
        <w:ind w:firstLine="708"/>
        <w:jc w:val="both"/>
        <w:rPr>
          <w:b/>
          <w:bCs/>
        </w:rPr>
      </w:pPr>
    </w:p>
    <w:p w:rsidR="003766F7" w:rsidRDefault="003766F7" w:rsidP="003766F7">
      <w:pPr>
        <w:ind w:firstLine="708"/>
        <w:jc w:val="both"/>
      </w:pPr>
      <w:r>
        <w:t xml:space="preserve">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w:t>
      </w:r>
    </w:p>
    <w:p w:rsidR="003766F7" w:rsidRDefault="003766F7" w:rsidP="003766F7">
      <w:pPr>
        <w:rPr>
          <w:b/>
          <w:bCs/>
        </w:rPr>
      </w:pPr>
    </w:p>
    <w:p w:rsidR="003766F7" w:rsidRPr="003766F7" w:rsidRDefault="003766F7" w:rsidP="003766F7">
      <w:pPr>
        <w:rPr>
          <w:b/>
          <w:bCs/>
          <w:sz w:val="28"/>
          <w:szCs w:val="28"/>
        </w:rPr>
      </w:pPr>
      <w:r w:rsidRPr="003766F7">
        <w:rPr>
          <w:b/>
          <w:bCs/>
          <w:sz w:val="28"/>
          <w:szCs w:val="28"/>
        </w:rPr>
        <w:t>Система оценки достижения планируемых результатов освоения программы.</w:t>
      </w:r>
    </w:p>
    <w:p w:rsidR="003766F7" w:rsidRDefault="003766F7" w:rsidP="003766F7">
      <w:pPr>
        <w:rPr>
          <w:b/>
          <w:bCs/>
        </w:rPr>
      </w:pPr>
    </w:p>
    <w:p w:rsidR="003766F7" w:rsidRPr="003766F7" w:rsidRDefault="003766F7" w:rsidP="003766F7">
      <w:pPr>
        <w:jc w:val="both"/>
        <w:rPr>
          <w:b/>
        </w:rPr>
      </w:pPr>
      <w:r>
        <w:t xml:space="preserve">Итоговые результаты образования за оцениваемый период </w:t>
      </w:r>
      <w:r w:rsidRPr="003766F7">
        <w:rPr>
          <w:b/>
        </w:rPr>
        <w:t xml:space="preserve">оформляются описательно в дневниках наблюдения и в форме характеристики за учебный год. </w:t>
      </w:r>
    </w:p>
    <w:p w:rsidR="003766F7" w:rsidRDefault="003766F7" w:rsidP="003766F7">
      <w:pPr>
        <w:jc w:val="both"/>
      </w:pPr>
      <w:r>
        <w:t xml:space="preserve">На основе итоговой характеристики составляется СИПР на следующий учебный период. </w:t>
      </w:r>
    </w:p>
    <w:p w:rsidR="003766F7" w:rsidRDefault="003766F7" w:rsidP="003766F7">
      <w:pPr>
        <w:jc w:val="both"/>
      </w:pPr>
      <w:r>
        <w:t xml:space="preserve">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w:t>
      </w:r>
      <w:r w:rsidRPr="003766F7">
        <w:rPr>
          <w:b/>
        </w:rPr>
        <w:t>следует оценивать его эмоциональное состояние, другие возможные личностные результаты.</w:t>
      </w:r>
      <w:r>
        <w:t xml:space="preserve"> </w:t>
      </w:r>
      <w:r>
        <w:tab/>
      </w:r>
    </w:p>
    <w:p w:rsidR="003766F7" w:rsidRDefault="003766F7" w:rsidP="003766F7">
      <w:pPr>
        <w:ind w:firstLine="708"/>
        <w:jc w:val="both"/>
        <w:rPr>
          <w:b/>
          <w:bCs/>
        </w:rPr>
      </w:pPr>
    </w:p>
    <w:p w:rsidR="003766F7" w:rsidRDefault="003766F7" w:rsidP="003766F7">
      <w:pPr>
        <w:ind w:firstLine="708"/>
        <w:jc w:val="both"/>
      </w:pPr>
      <w:r>
        <w:rPr>
          <w:b/>
          <w:bCs/>
        </w:rPr>
        <w:t>Текущая аттестация обучающихся</w:t>
      </w:r>
      <w:r>
        <w:t xml:space="preserve"> включает в себя </w:t>
      </w:r>
      <w:r w:rsidRPr="003766F7">
        <w:rPr>
          <w:b/>
        </w:rPr>
        <w:t>полугодовое оценивание</w:t>
      </w:r>
      <w:r>
        <w:t xml:space="preserve"> результатов освоения СИПР, разработанной на основе АООП образовательной организации</w:t>
      </w:r>
      <w:r>
        <w:rPr>
          <w:b/>
          <w:bCs/>
        </w:rPr>
        <w:t xml:space="preserve">. Промежуточная (годовая) аттестация </w:t>
      </w:r>
      <w:r>
        <w:t xml:space="preserve">представляет собой оценку результатов освоения СИПР и развития жизненных компетенций ребёнка по итогам учебного года. </w:t>
      </w:r>
    </w:p>
    <w:p w:rsidR="003766F7" w:rsidRPr="003766F7" w:rsidRDefault="003766F7" w:rsidP="003766F7">
      <w:pPr>
        <w:jc w:val="both"/>
        <w:rPr>
          <w:b/>
        </w:rPr>
      </w:pPr>
      <w:r>
        <w:t>(</w:t>
      </w:r>
      <w:r w:rsidRPr="003766F7">
        <w:rPr>
          <w:b/>
        </w:rPr>
        <w:t xml:space="preserve">оформляются описательно в дневниках наблюдения и в форме характеристики за учебный год. </w:t>
      </w:r>
    </w:p>
    <w:p w:rsidR="003766F7" w:rsidRDefault="003766F7" w:rsidP="003766F7">
      <w:pPr>
        <w:jc w:val="both"/>
      </w:pPr>
    </w:p>
    <w:p w:rsidR="003766F7" w:rsidRDefault="003766F7" w:rsidP="003766F7">
      <w:pPr>
        <w:jc w:val="both"/>
        <w:rPr>
          <w:b/>
          <w:bCs/>
        </w:rPr>
      </w:pPr>
      <w:r>
        <w:rPr>
          <w:b/>
          <w:bCs/>
        </w:rPr>
        <w:lastRenderedPageBreak/>
        <w:t>Требования к оценке личностных результатов (сформулированные в Стандарте).</w:t>
      </w:r>
    </w:p>
    <w:p w:rsidR="003766F7" w:rsidRDefault="003766F7" w:rsidP="003766F7">
      <w:pPr>
        <w:ind w:firstLine="708"/>
        <w:jc w:val="both"/>
      </w:pPr>
      <w:r>
        <w:t>Для организации аттестации обучающихся рекомендуется применять метод экспертной группы (на междисциплинарной основе).</w:t>
      </w:r>
    </w:p>
    <w:p w:rsidR="003766F7" w:rsidRDefault="003766F7" w:rsidP="003766F7">
      <w:pPr>
        <w:jc w:val="both"/>
      </w:pPr>
      <w:r>
        <w:t xml:space="preserve"> Основной формой работы участников экспертной группы является </w:t>
      </w:r>
      <w:r w:rsidRPr="003766F7">
        <w:rPr>
          <w:b/>
        </w:rPr>
        <w:t>психолого</w:t>
      </w:r>
      <w:r>
        <w:rPr>
          <w:b/>
        </w:rPr>
        <w:t xml:space="preserve">- </w:t>
      </w:r>
      <w:r w:rsidRPr="003766F7">
        <w:rPr>
          <w:b/>
        </w:rPr>
        <w:t>педагогический консилиум.</w:t>
      </w:r>
      <w:r>
        <w:t xml:space="preserve"> Он объединяет разных специалистов, осуществляющих процесс образования и развития ребенка. К процессу аттестации обучающегося желательно привлекать </w:t>
      </w:r>
      <w:r w:rsidRPr="003766F7">
        <w:rPr>
          <w:b/>
        </w:rPr>
        <w:t>членов его семьи</w:t>
      </w:r>
      <w:r>
        <w:t>. Задачей экспертной группы является выработка согласованной оценки достижений ребёнка в сфере жизненных компетенций</w:t>
      </w:r>
    </w:p>
    <w:p w:rsidR="003766F7" w:rsidRDefault="003766F7" w:rsidP="003766F7">
      <w:pPr>
        <w:ind w:firstLine="708"/>
        <w:jc w:val="both"/>
      </w:pPr>
      <w:r w:rsidRPr="003766F7">
        <w:rPr>
          <w:b/>
        </w:rPr>
        <w:t>Основой служит</w:t>
      </w:r>
      <w:r>
        <w:t xml:space="preserve"> </w:t>
      </w:r>
    </w:p>
    <w:p w:rsidR="003766F7" w:rsidRPr="00927D40" w:rsidRDefault="003766F7" w:rsidP="00927D40">
      <w:pPr>
        <w:jc w:val="both"/>
        <w:rPr>
          <w:b/>
        </w:rPr>
      </w:pPr>
      <w:r>
        <w:t>анализ результатов обучения ребёнка</w:t>
      </w:r>
      <w:r w:rsidR="00927D40">
        <w:t xml:space="preserve"> </w:t>
      </w:r>
      <w:r w:rsidR="00927D40" w:rsidRPr="00927D40">
        <w:rPr>
          <w:b/>
        </w:rPr>
        <w:t>(для учителя</w:t>
      </w:r>
      <w:r w:rsidR="00927D40">
        <w:t xml:space="preserve">: </w:t>
      </w:r>
      <w:r w:rsidR="00927D40" w:rsidRPr="003766F7">
        <w:rPr>
          <w:b/>
        </w:rPr>
        <w:t xml:space="preserve">оформляются описательно в дневниках наблюдения и в форме характеристики за учебный год. </w:t>
      </w:r>
      <w:r w:rsidR="00927D40" w:rsidRPr="00927D40">
        <w:rPr>
          <w:b/>
        </w:rPr>
        <w:t>)</w:t>
      </w:r>
    </w:p>
    <w:p w:rsidR="003766F7" w:rsidRPr="00EA65C8" w:rsidRDefault="003766F7" w:rsidP="003766F7">
      <w:pPr>
        <w:shd w:val="clear" w:color="auto" w:fill="FFFFFF"/>
        <w:ind w:left="708"/>
      </w:pPr>
      <w:r w:rsidRPr="003766F7">
        <w:rPr>
          <w:b/>
          <w:bCs/>
          <w:sz w:val="27"/>
          <w:szCs w:val="27"/>
        </w:rPr>
        <w:t>1. Пассивное участие / соучастие.</w:t>
      </w:r>
    </w:p>
    <w:p w:rsidR="003766F7" w:rsidRPr="00EA65C8" w:rsidRDefault="003766F7" w:rsidP="003766F7">
      <w:pPr>
        <w:shd w:val="clear" w:color="auto" w:fill="FFFFFF"/>
        <w:ind w:left="708"/>
      </w:pPr>
      <w:r w:rsidRPr="003766F7">
        <w:rPr>
          <w:sz w:val="27"/>
          <w:szCs w:val="27"/>
        </w:rPr>
        <w:t>- действие выполняется взрослым (ребенок позволяет что-либо сделать с ним).</w:t>
      </w:r>
    </w:p>
    <w:p w:rsidR="003766F7" w:rsidRPr="00EA65C8" w:rsidRDefault="003766F7" w:rsidP="003766F7">
      <w:pPr>
        <w:pStyle w:val="a6"/>
        <w:shd w:val="clear" w:color="auto" w:fill="FFFFFF"/>
        <w:ind w:left="1068"/>
      </w:pPr>
      <w:r w:rsidRPr="003766F7">
        <w:rPr>
          <w:b/>
          <w:bCs/>
          <w:sz w:val="27"/>
          <w:szCs w:val="27"/>
        </w:rPr>
        <w:t>2. Активное участие.</w:t>
      </w:r>
    </w:p>
    <w:p w:rsidR="003766F7" w:rsidRPr="003766F7" w:rsidRDefault="003766F7" w:rsidP="003766F7">
      <w:pPr>
        <w:shd w:val="clear" w:color="auto" w:fill="FFFFFF"/>
        <w:ind w:left="708"/>
        <w:rPr>
          <w:b/>
        </w:rPr>
      </w:pPr>
      <w:r w:rsidRPr="003766F7">
        <w:rPr>
          <w:b/>
          <w:sz w:val="27"/>
          <w:szCs w:val="27"/>
        </w:rPr>
        <w:t>действие выполняется ребёнком:</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b/>
          <w:bCs/>
          <w:sz w:val="27"/>
          <w:szCs w:val="27"/>
        </w:rPr>
        <w:t>-</w:t>
      </w:r>
      <w:r w:rsidRPr="003766F7">
        <w:rPr>
          <w:sz w:val="27"/>
          <w:szCs w:val="27"/>
        </w:rPr>
        <w:t> со значительной помощью взрослого</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b/>
          <w:bCs/>
          <w:sz w:val="27"/>
          <w:szCs w:val="27"/>
        </w:rPr>
        <w:t>-</w:t>
      </w:r>
      <w:r w:rsidRPr="003766F7">
        <w:rPr>
          <w:sz w:val="27"/>
          <w:szCs w:val="27"/>
        </w:rPr>
        <w:t> с частичной помощью взрослого</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sz w:val="27"/>
          <w:szCs w:val="27"/>
        </w:rPr>
        <w:t>- по последовательной инструкции (изображения или вербально)</w:t>
      </w:r>
    </w:p>
    <w:p w:rsidR="003766F7" w:rsidRPr="00EA65C8" w:rsidRDefault="003766F7" w:rsidP="003766F7">
      <w:pPr>
        <w:pStyle w:val="a6"/>
        <w:shd w:val="clear" w:color="auto" w:fill="FFFFFF"/>
        <w:ind w:left="1068"/>
      </w:pPr>
    </w:p>
    <w:p w:rsidR="003766F7" w:rsidRPr="00EA65C8" w:rsidRDefault="003766F7" w:rsidP="003766F7">
      <w:pPr>
        <w:pStyle w:val="a6"/>
        <w:shd w:val="clear" w:color="auto" w:fill="FFFFFF"/>
        <w:ind w:left="1068"/>
      </w:pPr>
      <w:r w:rsidRPr="003766F7">
        <w:rPr>
          <w:sz w:val="27"/>
          <w:szCs w:val="27"/>
        </w:rPr>
        <w:t>- по подражанию или по образцу</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b/>
          <w:bCs/>
          <w:sz w:val="27"/>
          <w:szCs w:val="27"/>
        </w:rPr>
        <w:t>-</w:t>
      </w:r>
      <w:r w:rsidRPr="003766F7">
        <w:rPr>
          <w:sz w:val="27"/>
          <w:szCs w:val="27"/>
        </w:rPr>
        <w:t> полностью самостоятельно</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b/>
          <w:bCs/>
          <w:sz w:val="27"/>
          <w:szCs w:val="27"/>
        </w:rPr>
        <w:t>-</w:t>
      </w:r>
      <w:r w:rsidRPr="003766F7">
        <w:rPr>
          <w:sz w:val="27"/>
          <w:szCs w:val="27"/>
        </w:rPr>
        <w:t> использования по прямой подсказке</w:t>
      </w:r>
    </w:p>
    <w:p w:rsidR="003766F7" w:rsidRPr="00EA65C8" w:rsidRDefault="003766F7" w:rsidP="003766F7">
      <w:pPr>
        <w:shd w:val="clear" w:color="auto" w:fill="FFFFFF"/>
        <w:ind w:left="708"/>
      </w:pPr>
    </w:p>
    <w:p w:rsidR="003766F7" w:rsidRPr="00EA65C8" w:rsidRDefault="003766F7" w:rsidP="003766F7">
      <w:pPr>
        <w:shd w:val="clear" w:color="auto" w:fill="FFFFFF"/>
        <w:ind w:left="708"/>
      </w:pPr>
      <w:r w:rsidRPr="003766F7">
        <w:rPr>
          <w:sz w:val="27"/>
          <w:szCs w:val="27"/>
        </w:rPr>
        <w:t>- использование с косвенной подсказкой (изображение)</w:t>
      </w:r>
    </w:p>
    <w:p w:rsidR="003766F7" w:rsidRPr="00EA65C8" w:rsidRDefault="003766F7" w:rsidP="003766F7">
      <w:pPr>
        <w:shd w:val="clear" w:color="auto" w:fill="FFFFFF"/>
        <w:ind w:left="708"/>
      </w:pPr>
    </w:p>
    <w:p w:rsidR="003766F7" w:rsidRDefault="003766F7" w:rsidP="003766F7">
      <w:pPr>
        <w:shd w:val="clear" w:color="auto" w:fill="FFFFFF"/>
        <w:ind w:left="708"/>
        <w:rPr>
          <w:sz w:val="27"/>
          <w:szCs w:val="27"/>
        </w:rPr>
      </w:pPr>
      <w:r w:rsidRPr="003766F7">
        <w:rPr>
          <w:b/>
          <w:bCs/>
          <w:sz w:val="27"/>
          <w:szCs w:val="27"/>
        </w:rPr>
        <w:t>-</w:t>
      </w:r>
      <w:r w:rsidRPr="003766F7">
        <w:rPr>
          <w:sz w:val="27"/>
          <w:szCs w:val="27"/>
        </w:rPr>
        <w:t> самостоятельное использование</w:t>
      </w:r>
    </w:p>
    <w:p w:rsidR="00927D40" w:rsidRPr="00927D40" w:rsidRDefault="00927D40" w:rsidP="00927D40">
      <w:pPr>
        <w:ind w:firstLine="708"/>
        <w:jc w:val="both"/>
        <w:rPr>
          <w:b/>
          <w:sz w:val="28"/>
          <w:szCs w:val="28"/>
        </w:rPr>
      </w:pPr>
      <w:r w:rsidRPr="00927D40">
        <w:rPr>
          <w:b/>
          <w:sz w:val="28"/>
          <w:szCs w:val="28"/>
        </w:rPr>
        <w:t xml:space="preserve">Программа оценки личностных результатов с учетом типологических и индивидуальных особенностей обучающихся, </w:t>
      </w:r>
    </w:p>
    <w:p w:rsidR="00927D40" w:rsidRPr="00EA65C8" w:rsidRDefault="00927D40" w:rsidP="003766F7">
      <w:pPr>
        <w:shd w:val="clear" w:color="auto" w:fill="FFFFFF"/>
        <w:ind w:left="708"/>
      </w:pPr>
    </w:p>
    <w:p w:rsidR="003766F7" w:rsidRDefault="003766F7" w:rsidP="003766F7">
      <w:pPr>
        <w:pStyle w:val="a6"/>
        <w:ind w:left="1068"/>
        <w:jc w:val="both"/>
      </w:pPr>
      <w:r>
        <w:t xml:space="preserve"> </w:t>
      </w:r>
    </w:p>
    <w:p w:rsidR="003766F7" w:rsidRPr="00927D40" w:rsidRDefault="00927D40" w:rsidP="003766F7">
      <w:pPr>
        <w:ind w:left="708"/>
        <w:jc w:val="both"/>
        <w:rPr>
          <w:b/>
        </w:rPr>
      </w:pPr>
      <w:r>
        <w:rPr>
          <w:b/>
        </w:rPr>
        <w:t xml:space="preserve">1. Динамика развития его личности в виде </w:t>
      </w:r>
    </w:p>
    <w:p w:rsidR="00927D40" w:rsidRPr="001C1A84" w:rsidRDefault="00927D40" w:rsidP="00927D40">
      <w:pPr>
        <w:shd w:val="clear" w:color="auto" w:fill="FFFFFF"/>
        <w:spacing w:after="150"/>
        <w:rPr>
          <w:b/>
          <w:color w:val="333333"/>
        </w:rPr>
      </w:pPr>
      <w:r>
        <w:rPr>
          <w:b/>
          <w:color w:val="333333"/>
        </w:rPr>
        <w:t xml:space="preserve"> Карты</w:t>
      </w:r>
      <w:r w:rsidRPr="001C1A84">
        <w:rPr>
          <w:b/>
          <w:color w:val="333333"/>
        </w:rPr>
        <w:t xml:space="preserve"> индивидуальных достижений обучающегося.</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587"/>
        <w:gridCol w:w="3382"/>
        <w:gridCol w:w="5034"/>
        <w:gridCol w:w="927"/>
      </w:tblGrid>
      <w:tr w:rsidR="00927D40" w:rsidRPr="001C1A84" w:rsidTr="00C71EA1">
        <w:trPr>
          <w:trHeight w:val="330"/>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 п/п</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Критерий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Индикаторы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jc w:val="center"/>
              <w:rPr>
                <w:color w:val="333333"/>
              </w:rPr>
            </w:pPr>
            <w:r w:rsidRPr="001C1A84">
              <w:rPr>
                <w:color w:val="333333"/>
              </w:rPr>
              <w:t>Баллы</w:t>
            </w: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Осознание себя как гражданина России, формирование чувства гордости за свою Родину</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Знание своего города, своего адреса: улицы, дома</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Идентификация себя со школой (я – ученик)</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 xml:space="preserve">воспитание уважительного отношения к иному мнению, истории и культуре других </w:t>
            </w:r>
            <w:r w:rsidRPr="001C1A84">
              <w:rPr>
                <w:color w:val="333333"/>
              </w:rPr>
              <w:lastRenderedPageBreak/>
              <w:t>народов;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lastRenderedPageBreak/>
              <w:t>Ребенок взаимодействует с детьми другой 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 xml:space="preserve">Ребенок не конфликтует с детьми другой </w:t>
            </w:r>
            <w:r w:rsidRPr="001C1A84">
              <w:rPr>
                <w:color w:val="333333"/>
              </w:rPr>
              <w:lastRenderedPageBreak/>
              <w:t>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lastRenderedPageBreak/>
              <w:t>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сформированность адекватных представлений о собственных возможностях, о насущно необходимом жизнеобеспечении;</w:t>
            </w:r>
          </w:p>
          <w:p w:rsidR="00927D40" w:rsidRPr="001C1A84" w:rsidRDefault="00927D40" w:rsidP="00C71EA1">
            <w:pPr>
              <w:spacing w:after="150"/>
              <w:rPr>
                <w:color w:val="333333"/>
              </w:rPr>
            </w:pPr>
            <w:r w:rsidRPr="001C1A84">
              <w:rPr>
                <w:color w:val="333333"/>
              </w:rPr>
              <w:t>овладение начальными навыками адаптации в динамично изменяющемся и развивающемся мире;</w:t>
            </w:r>
          </w:p>
          <w:p w:rsidR="00927D40" w:rsidRPr="001C1A84" w:rsidRDefault="00927D40" w:rsidP="00C71EA1">
            <w:pPr>
              <w:spacing w:after="150"/>
              <w:rPr>
                <w:color w:val="333333"/>
              </w:rPr>
            </w:pPr>
            <w:r w:rsidRPr="001C1A84">
              <w:rPr>
                <w:color w:val="333333"/>
              </w:rPr>
              <w:t>овладение социально-бытовыми навыками, используемыми в повседневной жизни;</w:t>
            </w:r>
          </w:p>
          <w:p w:rsidR="00927D40" w:rsidRPr="001C1A84" w:rsidRDefault="00927D40" w:rsidP="00C71EA1">
            <w:pPr>
              <w:spacing w:after="150"/>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описать свое физическое состояние (жарко, холодно, больно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сказать о своих нуждах (хочу пить, хочу есть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4</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овладение начальными навыками адаптации в динамично изменяющемся и развивающемся мире;</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осознавать изменения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приспособится к изменяющимся условиям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5</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Владение навыками коммуникации и принятыми нормами социального 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Пользуется социально-бытовыми навыками дома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Пользуется социально-бытовыми навыками в школе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Следит за своим внешним видом.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6</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Владение навыками коммуникации и принятыми нормами социального 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инициировать коммуникацию со взрослыми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применять адекватные способы 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обращаться за помощью к взрослому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инициировать и поддерживать коммуникацию со сверстниками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применять адекватные способы 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Способность обращаться за помощью к сверстнику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7</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 xml:space="preserve">способность к осмыслению </w:t>
            </w:r>
            <w:r w:rsidRPr="001C1A84">
              <w:rPr>
                <w:color w:val="333333"/>
              </w:rPr>
              <w:lastRenderedPageBreak/>
              <w:t>социального окружения, своего места в нем, принятие соответствующих возрасту ценностей и социальных ролей;</w:t>
            </w:r>
          </w:p>
          <w:p w:rsidR="00927D40" w:rsidRPr="001C1A84" w:rsidRDefault="00927D40" w:rsidP="00C71EA1">
            <w:pPr>
              <w:spacing w:after="150"/>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lastRenderedPageBreak/>
              <w:t xml:space="preserve">информированность о жизни окружающего </w:t>
            </w:r>
            <w:r w:rsidRPr="001C1A84">
              <w:rPr>
                <w:color w:val="333333"/>
              </w:rPr>
              <w:lastRenderedPageBreak/>
              <w:t>социума (родителей);</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Знает свои возраст, пол.</w:t>
            </w:r>
          </w:p>
          <w:p w:rsidR="00927D40" w:rsidRPr="001C1A84" w:rsidRDefault="00927D40" w:rsidP="00C71EA1">
            <w:pPr>
              <w:spacing w:after="150"/>
              <w:rPr>
                <w:color w:val="333333"/>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8</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принятие и освоение социальной роли обучающегося, проявление социально значимых мотивов учебной деятельности;</w:t>
            </w:r>
          </w:p>
          <w:p w:rsidR="00927D40" w:rsidRPr="001C1A84" w:rsidRDefault="00927D40" w:rsidP="00C71EA1">
            <w:pPr>
              <w:spacing w:after="150"/>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контролировать свои действия.</w:t>
            </w:r>
          </w:p>
        </w:tc>
        <w:tc>
          <w:tcPr>
            <w:tcW w:w="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Положительное отношение к школе.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Ориентация на содержательные моменты школьной жизни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Принятие образца «хорошего ученика».</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9</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сформированность навыков сотрудничества с взрослыми и сверстниками в разных социальных ситуациях;</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расширение круга общения, дружеских контактов</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умение слушать собеседника, делиться своими впечатлениями, отвечать на вопросы и просьбы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выстраивание взаимоотношений с родственниками, друзьями, одноклассниками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10</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воспитание эстетических потребностей, ценностей и чувств;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Различает категории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Может оценить свою работу с точки зрения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Может оценить работу сверстников с точки зрения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11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Понимает смысл ценностей «Семья», «Школа», «Учитель», «Друзья».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Способен испытывать чувства стыда, вины.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Знает основные моральные нормы и ориентирован на их выполнение.</w:t>
            </w:r>
          </w:p>
          <w:p w:rsidR="00927D40" w:rsidRPr="001C1A84" w:rsidRDefault="00927D40" w:rsidP="00C71EA1">
            <w:pPr>
              <w:spacing w:after="150"/>
              <w:rPr>
                <w:color w:val="333333"/>
              </w:rPr>
            </w:pPr>
          </w:p>
          <w:p w:rsidR="00927D40" w:rsidRPr="001C1A84" w:rsidRDefault="00927D40" w:rsidP="00C71EA1">
            <w:pPr>
              <w:spacing w:after="150"/>
              <w:rPr>
                <w:color w:val="333333"/>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12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 xml:space="preserve">Сформированность установки на безопасный, здоровый образ жизни, наличие </w:t>
            </w:r>
            <w:r w:rsidRPr="001C1A84">
              <w:rPr>
                <w:color w:val="333333"/>
              </w:rPr>
              <w:lastRenderedPageBreak/>
              <w:t>мотивации к творческому труду, работе на результат, бережному отношению к материальным и духовным ценностям;</w:t>
            </w:r>
          </w:p>
          <w:p w:rsidR="00927D40" w:rsidRPr="001C1A84" w:rsidRDefault="00927D40" w:rsidP="00C71EA1">
            <w:pPr>
              <w:spacing w:after="150"/>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lastRenderedPageBreak/>
              <w:t>Способен соблюдать режим дня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Отсутствуют вредные привычки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Сформированы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Соблюдает правила дорожного движения;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Знает и соблюдает правила безопасного поведения дома (правила обращения с электроприборами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Знает и соблюдает правила безопасного поведения на улице (правила общения с незнакомыми людьми)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13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927D40" w:rsidRPr="001C1A84" w:rsidRDefault="00927D40" w:rsidP="00C71EA1">
            <w:pPr>
              <w:spacing w:after="150"/>
              <w:rPr>
                <w:color w:val="333333"/>
              </w:rPr>
            </w:pPr>
            <w:r w:rsidRPr="001C1A84">
              <w:rPr>
                <w:color w:val="333333"/>
              </w:rPr>
              <w:t>Проявление готовности к самостоятельной жизни.</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Имеет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r w:rsidR="00927D40" w:rsidRPr="001C1A84" w:rsidTr="00C71EA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27D40" w:rsidRPr="001C1A84" w:rsidRDefault="00927D40" w:rsidP="00C71EA1">
            <w:pPr>
              <w:rPr>
                <w:color w:val="333333"/>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r w:rsidRPr="001C1A84">
              <w:rPr>
                <w:color w:val="333333"/>
              </w:rPr>
              <w:t>Выполняет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27D40" w:rsidRPr="001C1A84" w:rsidRDefault="00927D40" w:rsidP="00C71EA1">
            <w:pPr>
              <w:spacing w:after="150"/>
              <w:rPr>
                <w:color w:val="333333"/>
              </w:rPr>
            </w:pPr>
          </w:p>
        </w:tc>
      </w:tr>
    </w:tbl>
    <w:p w:rsidR="00927D40" w:rsidRDefault="00927D40" w:rsidP="00927D40">
      <w:pPr>
        <w:pStyle w:val="a7"/>
        <w:shd w:val="clear" w:color="auto" w:fill="FFFFFF"/>
        <w:spacing w:before="0" w:beforeAutospacing="0" w:after="150" w:afterAutospacing="0"/>
        <w:rPr>
          <w:b/>
        </w:rPr>
      </w:pPr>
    </w:p>
    <w:p w:rsidR="00927D40" w:rsidRDefault="00927D40" w:rsidP="00927D40">
      <w:pPr>
        <w:pStyle w:val="a7"/>
        <w:shd w:val="clear" w:color="auto" w:fill="FFFFFF"/>
        <w:spacing w:before="0" w:beforeAutospacing="0" w:after="150" w:afterAutospacing="0"/>
        <w:rPr>
          <w:b/>
        </w:rPr>
      </w:pPr>
    </w:p>
    <w:p w:rsidR="00927D40" w:rsidRDefault="00927D40" w:rsidP="00927D40">
      <w:pPr>
        <w:pStyle w:val="a7"/>
        <w:shd w:val="clear" w:color="auto" w:fill="FFFFFF"/>
        <w:spacing w:before="0" w:beforeAutospacing="0" w:after="150" w:afterAutospacing="0"/>
        <w:rPr>
          <w:b/>
        </w:rPr>
      </w:pPr>
    </w:p>
    <w:p w:rsidR="00927D40" w:rsidRDefault="00927D40" w:rsidP="00927D40">
      <w:pPr>
        <w:pStyle w:val="a7"/>
        <w:shd w:val="clear" w:color="auto" w:fill="FFFFFF"/>
        <w:spacing w:before="0" w:beforeAutospacing="0" w:after="150" w:afterAutospacing="0"/>
        <w:rPr>
          <w:b/>
        </w:rPr>
      </w:pPr>
    </w:p>
    <w:p w:rsidR="00927D40" w:rsidRDefault="00927D40" w:rsidP="00927D40">
      <w:pPr>
        <w:pStyle w:val="a7"/>
        <w:shd w:val="clear" w:color="auto" w:fill="FFFFFF"/>
        <w:spacing w:before="0" w:beforeAutospacing="0" w:after="150" w:afterAutospacing="0"/>
        <w:rPr>
          <w:b/>
          <w:color w:val="333333"/>
        </w:rPr>
      </w:pPr>
      <w:r>
        <w:rPr>
          <w:b/>
        </w:rPr>
        <w:t xml:space="preserve">2. </w:t>
      </w:r>
      <w:r w:rsidRPr="001C1A84">
        <w:rPr>
          <w:b/>
          <w:color w:val="333333"/>
        </w:rPr>
        <w:t>Анкета для родителей (законных представителей), содержащая вопросы для оценки личностных результатов обучающегося.</w:t>
      </w:r>
    </w:p>
    <w:p w:rsidR="00927D40" w:rsidRPr="00927D40" w:rsidRDefault="00927D40" w:rsidP="00927D40">
      <w:pPr>
        <w:shd w:val="clear" w:color="auto" w:fill="FFFFFF"/>
        <w:rPr>
          <w:rFonts w:ascii="Helvetica" w:hAnsi="Helvetica"/>
          <w:color w:val="333333"/>
          <w:sz w:val="21"/>
          <w:szCs w:val="21"/>
        </w:rPr>
      </w:pPr>
    </w:p>
    <w:p w:rsidR="00927D40" w:rsidRPr="001C1A84" w:rsidRDefault="00927D40" w:rsidP="00927D40">
      <w:pPr>
        <w:numPr>
          <w:ilvl w:val="0"/>
          <w:numId w:val="3"/>
        </w:numPr>
        <w:shd w:val="clear" w:color="auto" w:fill="FFFFFF"/>
        <w:spacing w:after="150"/>
        <w:rPr>
          <w:color w:val="333333"/>
        </w:rPr>
      </w:pPr>
      <w:r w:rsidRPr="001C1A84">
        <w:rPr>
          <w:color w:val="333333"/>
        </w:rPr>
        <w:t>Может ли ребенок назвать свои ФИО, возраст и пол?</w:t>
      </w:r>
    </w:p>
    <w:p w:rsidR="00927D40" w:rsidRPr="001C1A84" w:rsidRDefault="00927D40" w:rsidP="00927D40">
      <w:pPr>
        <w:numPr>
          <w:ilvl w:val="0"/>
          <w:numId w:val="3"/>
        </w:numPr>
        <w:shd w:val="clear" w:color="auto" w:fill="FFFFFF"/>
        <w:spacing w:after="150"/>
        <w:rPr>
          <w:color w:val="333333"/>
        </w:rPr>
      </w:pPr>
      <w:r w:rsidRPr="001C1A84">
        <w:rPr>
          <w:color w:val="333333"/>
        </w:rPr>
        <w:t>Знает ли ваш ребенок свой адрес?</w:t>
      </w:r>
    </w:p>
    <w:p w:rsidR="00927D40" w:rsidRPr="001C1A84" w:rsidRDefault="00927D40" w:rsidP="00927D40">
      <w:pPr>
        <w:numPr>
          <w:ilvl w:val="0"/>
          <w:numId w:val="3"/>
        </w:numPr>
        <w:shd w:val="clear" w:color="auto" w:fill="FFFFFF"/>
        <w:spacing w:after="150"/>
        <w:rPr>
          <w:color w:val="333333"/>
        </w:rPr>
      </w:pPr>
      <w:r w:rsidRPr="001C1A84">
        <w:rPr>
          <w:color w:val="333333"/>
        </w:rPr>
        <w:t>Способен ли ваш ребенок описать свое физическое состояние? Например, когда ему жарко, холодно, больно и т.п.</w:t>
      </w:r>
    </w:p>
    <w:p w:rsidR="00927D40" w:rsidRPr="001C1A84" w:rsidRDefault="00927D40" w:rsidP="00927D40">
      <w:pPr>
        <w:numPr>
          <w:ilvl w:val="0"/>
          <w:numId w:val="3"/>
        </w:numPr>
        <w:shd w:val="clear" w:color="auto" w:fill="FFFFFF"/>
        <w:spacing w:after="150"/>
        <w:rPr>
          <w:color w:val="333333"/>
        </w:rPr>
      </w:pPr>
      <w:r w:rsidRPr="001C1A84">
        <w:rPr>
          <w:color w:val="333333"/>
        </w:rPr>
        <w:t>Способен ли ваш ребенок сказать о своих нуждах (хочу пить, хочу есть и т.п.)?</w:t>
      </w:r>
    </w:p>
    <w:p w:rsidR="00927D40" w:rsidRPr="001C1A84" w:rsidRDefault="00927D40" w:rsidP="00927D40">
      <w:pPr>
        <w:numPr>
          <w:ilvl w:val="0"/>
          <w:numId w:val="3"/>
        </w:numPr>
        <w:shd w:val="clear" w:color="auto" w:fill="FFFFFF"/>
        <w:spacing w:after="150"/>
        <w:rPr>
          <w:color w:val="333333"/>
        </w:rPr>
      </w:pPr>
      <w:r w:rsidRPr="001C1A84">
        <w:rPr>
          <w:color w:val="333333"/>
        </w:rPr>
        <w:t>Убирает ли ребенок за собой свои вещи, игрушки?</w:t>
      </w:r>
    </w:p>
    <w:p w:rsidR="00927D40" w:rsidRPr="001C1A84" w:rsidRDefault="00927D40" w:rsidP="00927D40">
      <w:pPr>
        <w:numPr>
          <w:ilvl w:val="0"/>
          <w:numId w:val="3"/>
        </w:numPr>
        <w:shd w:val="clear" w:color="auto" w:fill="FFFFFF"/>
        <w:spacing w:after="150"/>
        <w:rPr>
          <w:color w:val="333333"/>
        </w:rPr>
      </w:pPr>
      <w:r w:rsidRPr="001C1A84">
        <w:rPr>
          <w:color w:val="333333"/>
        </w:rPr>
        <w:t>Какими навыками личной гигиены ребенок пользуется в повседневной жизни?</w:t>
      </w:r>
    </w:p>
    <w:p w:rsidR="00927D40" w:rsidRPr="001C1A84" w:rsidRDefault="00927D40" w:rsidP="00927D40">
      <w:pPr>
        <w:numPr>
          <w:ilvl w:val="0"/>
          <w:numId w:val="3"/>
        </w:numPr>
        <w:shd w:val="clear" w:color="auto" w:fill="FFFFFF"/>
        <w:spacing w:after="150"/>
        <w:rPr>
          <w:color w:val="333333"/>
        </w:rPr>
      </w:pPr>
      <w:r w:rsidRPr="001C1A84">
        <w:rPr>
          <w:color w:val="333333"/>
        </w:rPr>
        <w:t>Дома и во дворе следит за своим внешним видом?</w:t>
      </w:r>
    </w:p>
    <w:p w:rsidR="00927D40" w:rsidRPr="001C1A84" w:rsidRDefault="00927D40" w:rsidP="00927D40">
      <w:pPr>
        <w:numPr>
          <w:ilvl w:val="0"/>
          <w:numId w:val="3"/>
        </w:numPr>
        <w:shd w:val="clear" w:color="auto" w:fill="FFFFFF"/>
        <w:spacing w:after="150"/>
        <w:rPr>
          <w:color w:val="333333"/>
        </w:rPr>
      </w:pPr>
      <w:r w:rsidRPr="001C1A84">
        <w:rPr>
          <w:color w:val="333333"/>
        </w:rPr>
        <w:t>Обращается ли за помощью к взрослым членам семьи? С какими просьбами?</w:t>
      </w:r>
    </w:p>
    <w:p w:rsidR="00927D40" w:rsidRPr="001C1A84" w:rsidRDefault="00927D40" w:rsidP="00927D40">
      <w:pPr>
        <w:numPr>
          <w:ilvl w:val="0"/>
          <w:numId w:val="3"/>
        </w:numPr>
        <w:shd w:val="clear" w:color="auto" w:fill="FFFFFF"/>
        <w:spacing w:after="150"/>
        <w:rPr>
          <w:color w:val="333333"/>
        </w:rPr>
      </w:pPr>
      <w:r w:rsidRPr="001C1A84">
        <w:rPr>
          <w:color w:val="333333"/>
        </w:rPr>
        <w:t>Знает ли ребенок ФИО и место работы близких родственников?</w:t>
      </w:r>
    </w:p>
    <w:p w:rsidR="00927D40" w:rsidRPr="001C1A84" w:rsidRDefault="00927D40" w:rsidP="00927D40">
      <w:pPr>
        <w:numPr>
          <w:ilvl w:val="0"/>
          <w:numId w:val="3"/>
        </w:numPr>
        <w:shd w:val="clear" w:color="auto" w:fill="FFFFFF"/>
        <w:spacing w:after="150"/>
        <w:rPr>
          <w:color w:val="333333"/>
        </w:rPr>
      </w:pPr>
      <w:r w:rsidRPr="001C1A84">
        <w:rPr>
          <w:color w:val="333333"/>
        </w:rPr>
        <w:t>Нравится ли ему учиться в школе?</w:t>
      </w:r>
    </w:p>
    <w:p w:rsidR="00927D40" w:rsidRPr="001C1A84" w:rsidRDefault="00927D40" w:rsidP="00927D40">
      <w:pPr>
        <w:numPr>
          <w:ilvl w:val="0"/>
          <w:numId w:val="3"/>
        </w:numPr>
        <w:shd w:val="clear" w:color="auto" w:fill="FFFFFF"/>
        <w:spacing w:after="150"/>
        <w:rPr>
          <w:color w:val="333333"/>
        </w:rPr>
      </w:pPr>
      <w:r w:rsidRPr="001C1A84">
        <w:rPr>
          <w:color w:val="333333"/>
        </w:rPr>
        <w:t>Делится ли ребенок своими впечатлениями?</w:t>
      </w:r>
    </w:p>
    <w:p w:rsidR="00927D40" w:rsidRPr="001C1A84" w:rsidRDefault="00927D40" w:rsidP="00927D40">
      <w:pPr>
        <w:numPr>
          <w:ilvl w:val="0"/>
          <w:numId w:val="3"/>
        </w:numPr>
        <w:shd w:val="clear" w:color="auto" w:fill="FFFFFF"/>
        <w:spacing w:after="150"/>
        <w:rPr>
          <w:color w:val="333333"/>
        </w:rPr>
      </w:pPr>
      <w:r w:rsidRPr="001C1A84">
        <w:rPr>
          <w:color w:val="333333"/>
        </w:rPr>
        <w:t>Случается ли, что ребенок испытывает чувство стыда, вины? В каких ситуациях? Как это проявляется?</w:t>
      </w:r>
    </w:p>
    <w:p w:rsidR="00927D40" w:rsidRPr="001C1A84" w:rsidRDefault="00927D40" w:rsidP="00927D40">
      <w:pPr>
        <w:numPr>
          <w:ilvl w:val="0"/>
          <w:numId w:val="3"/>
        </w:numPr>
        <w:shd w:val="clear" w:color="auto" w:fill="FFFFFF"/>
        <w:spacing w:after="150"/>
        <w:rPr>
          <w:color w:val="333333"/>
        </w:rPr>
      </w:pPr>
      <w:r w:rsidRPr="001C1A84">
        <w:rPr>
          <w:color w:val="333333"/>
        </w:rPr>
        <w:t>Дома ребенок соблюдает режим дня?</w:t>
      </w:r>
    </w:p>
    <w:p w:rsidR="00927D40" w:rsidRPr="001C1A84" w:rsidRDefault="00927D40" w:rsidP="00927D40">
      <w:pPr>
        <w:numPr>
          <w:ilvl w:val="0"/>
          <w:numId w:val="3"/>
        </w:numPr>
        <w:shd w:val="clear" w:color="auto" w:fill="FFFFFF"/>
        <w:spacing w:after="150"/>
        <w:rPr>
          <w:color w:val="333333"/>
        </w:rPr>
      </w:pPr>
      <w:r w:rsidRPr="001C1A84">
        <w:rPr>
          <w:color w:val="333333"/>
        </w:rPr>
        <w:t>Есть ли у ребенка вредные привычки?</w:t>
      </w:r>
    </w:p>
    <w:p w:rsidR="00927D40" w:rsidRPr="001C1A84" w:rsidRDefault="00927D40" w:rsidP="00927D40">
      <w:pPr>
        <w:numPr>
          <w:ilvl w:val="0"/>
          <w:numId w:val="3"/>
        </w:numPr>
        <w:shd w:val="clear" w:color="auto" w:fill="FFFFFF"/>
        <w:spacing w:after="150"/>
        <w:rPr>
          <w:color w:val="333333"/>
        </w:rPr>
      </w:pPr>
      <w:r w:rsidRPr="001C1A84">
        <w:rPr>
          <w:color w:val="333333"/>
        </w:rPr>
        <w:t>Соблюдает правила дорожного движения?</w:t>
      </w:r>
    </w:p>
    <w:p w:rsidR="00927D40" w:rsidRPr="001C1A84" w:rsidRDefault="00927D40" w:rsidP="00927D40">
      <w:pPr>
        <w:numPr>
          <w:ilvl w:val="0"/>
          <w:numId w:val="3"/>
        </w:numPr>
        <w:shd w:val="clear" w:color="auto" w:fill="FFFFFF"/>
        <w:spacing w:after="150"/>
        <w:rPr>
          <w:color w:val="333333"/>
        </w:rPr>
      </w:pPr>
      <w:r w:rsidRPr="001C1A84">
        <w:rPr>
          <w:color w:val="333333"/>
        </w:rPr>
        <w:lastRenderedPageBreak/>
        <w:t>Соблюдает правила безопасного поведения дома (например, правила обращения с электроприборами и т.п.) ?</w:t>
      </w:r>
    </w:p>
    <w:p w:rsidR="00927D40" w:rsidRPr="001C1A84" w:rsidRDefault="00927D40" w:rsidP="00927D40">
      <w:pPr>
        <w:numPr>
          <w:ilvl w:val="0"/>
          <w:numId w:val="3"/>
        </w:numPr>
        <w:shd w:val="clear" w:color="auto" w:fill="FFFFFF"/>
        <w:spacing w:after="150"/>
        <w:rPr>
          <w:color w:val="333333"/>
        </w:rPr>
      </w:pPr>
      <w:r w:rsidRPr="001C1A84">
        <w:rPr>
          <w:color w:val="333333"/>
        </w:rPr>
        <w:t>Соблюдает правила безопасного поведения на улице (например, правила общения с незнакомыми людьми)</w:t>
      </w:r>
    </w:p>
    <w:p w:rsidR="00927D40" w:rsidRPr="001C1A84" w:rsidRDefault="00927D40" w:rsidP="00927D40">
      <w:pPr>
        <w:numPr>
          <w:ilvl w:val="0"/>
          <w:numId w:val="3"/>
        </w:numPr>
        <w:shd w:val="clear" w:color="auto" w:fill="FFFFFF"/>
        <w:spacing w:after="150"/>
        <w:rPr>
          <w:color w:val="333333"/>
        </w:rPr>
      </w:pPr>
      <w:r w:rsidRPr="001C1A84">
        <w:rPr>
          <w:color w:val="333333"/>
        </w:rPr>
        <w:t>Имеет ли ребенок свои домашние обязанности? Какие?</w:t>
      </w:r>
    </w:p>
    <w:p w:rsidR="00927D40" w:rsidRPr="00927D40" w:rsidRDefault="00927D40" w:rsidP="00927D40">
      <w:pPr>
        <w:shd w:val="clear" w:color="auto" w:fill="FFFFFF"/>
        <w:spacing w:after="150"/>
        <w:ind w:left="360"/>
        <w:rPr>
          <w:b/>
          <w:color w:val="333333"/>
        </w:rPr>
      </w:pPr>
      <w:r>
        <w:rPr>
          <w:b/>
          <w:color w:val="333333"/>
        </w:rPr>
        <w:t>3</w:t>
      </w:r>
      <w:r w:rsidRPr="00927D40">
        <w:rPr>
          <w:b/>
          <w:color w:val="333333"/>
        </w:rPr>
        <w:t xml:space="preserve">   Лист  наблюдений учителя, предназначенный для отслеживания процесса формирования личностных результатов обучающегося.</w:t>
      </w:r>
    </w:p>
    <w:p w:rsidR="00927D40" w:rsidRPr="00927D40" w:rsidRDefault="00927D40" w:rsidP="00927D40">
      <w:pPr>
        <w:shd w:val="clear" w:color="auto" w:fill="FFFFFF"/>
        <w:ind w:left="360"/>
        <w:rPr>
          <w:b/>
          <w:color w:val="333333"/>
        </w:rPr>
      </w:pPr>
    </w:p>
    <w:tbl>
      <w:tblPr>
        <w:tblpPr w:leftFromText="45" w:rightFromText="45" w:vertAnchor="text"/>
        <w:tblW w:w="9645" w:type="dxa"/>
        <w:tblCellMar>
          <w:top w:w="105" w:type="dxa"/>
          <w:left w:w="105" w:type="dxa"/>
          <w:bottom w:w="105" w:type="dxa"/>
          <w:right w:w="105" w:type="dxa"/>
        </w:tblCellMar>
        <w:tblLook w:val="04A0" w:firstRow="1" w:lastRow="0" w:firstColumn="1" w:lastColumn="0" w:noHBand="0" w:noVBand="1"/>
      </w:tblPr>
      <w:tblGrid>
        <w:gridCol w:w="467"/>
        <w:gridCol w:w="7011"/>
        <w:gridCol w:w="940"/>
        <w:gridCol w:w="1227"/>
      </w:tblGrid>
      <w:tr w:rsidR="00927D40" w:rsidRPr="001C1A84" w:rsidTr="00927D40">
        <w:tc>
          <w:tcPr>
            <w:tcW w:w="467"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w:t>
            </w:r>
          </w:p>
        </w:tc>
        <w:tc>
          <w:tcPr>
            <w:tcW w:w="7011"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jc w:val="center"/>
              <w:rPr>
                <w:sz w:val="21"/>
                <w:szCs w:val="21"/>
              </w:rPr>
            </w:pPr>
            <w:r w:rsidRPr="001C1A84">
              <w:rPr>
                <w:sz w:val="21"/>
                <w:szCs w:val="21"/>
              </w:rPr>
              <w:t>Показатели оценки</w:t>
            </w:r>
          </w:p>
        </w:tc>
        <w:tc>
          <w:tcPr>
            <w:tcW w:w="216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jc w:val="center"/>
              <w:rPr>
                <w:sz w:val="21"/>
                <w:szCs w:val="21"/>
              </w:rPr>
            </w:pPr>
            <w:r w:rsidRPr="001C1A84">
              <w:rPr>
                <w:sz w:val="21"/>
                <w:szCs w:val="21"/>
              </w:rPr>
              <w:t>Оценка (уч. год)</w:t>
            </w:r>
          </w:p>
        </w:tc>
      </w:tr>
      <w:tr w:rsidR="00927D40" w:rsidRPr="001C1A84" w:rsidTr="00927D40">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927D40" w:rsidRPr="001C1A84" w:rsidRDefault="00927D40" w:rsidP="00C71EA1">
            <w:pPr>
              <w:rPr>
                <w:sz w:val="21"/>
                <w:szCs w:val="21"/>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927D40" w:rsidRPr="001C1A84" w:rsidRDefault="00927D40" w:rsidP="00C71EA1">
            <w:pPr>
              <w:rPr>
                <w:sz w:val="21"/>
                <w:szCs w:val="21"/>
              </w:rPr>
            </w:pP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jc w:val="center"/>
              <w:rPr>
                <w:sz w:val="21"/>
                <w:szCs w:val="21"/>
              </w:rPr>
            </w:pPr>
            <w:r w:rsidRPr="001C1A84">
              <w:rPr>
                <w:sz w:val="21"/>
                <w:szCs w:val="21"/>
              </w:rPr>
              <w:t>Начало</w:t>
            </w: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jc w:val="center"/>
              <w:rPr>
                <w:sz w:val="21"/>
                <w:szCs w:val="21"/>
              </w:rPr>
            </w:pPr>
            <w:r w:rsidRPr="001C1A84">
              <w:rPr>
                <w:sz w:val="21"/>
                <w:szCs w:val="21"/>
              </w:rPr>
              <w:t>Конец</w:t>
            </w: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Называет город, в котором живет, свой домашний адрес (улицу, дом)</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Описывает свое физическое состояние (жарко, холодно, больно и т.п.).</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3</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Говорит о своих нуждах (хочу пить, хочу есть и т.п.).</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4</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Способен осознавать изменения в окружающей обстановке</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5</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Способен приспособится к изменяющимся условиям</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6</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Пользуется социально-бытовыми навыками в школе (убрать за собой, навыки гигиены).</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7</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Следит за своим внешним видом.</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8</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Может обратиться к учителю</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9</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Адекватно ведет себя в разных ситуациях</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10</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Способность обратиться за помощью к взрослому</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11</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Инициативен в общении со сверстниками</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12</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Способность поддерживать дружеские отношения со сверстниками</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13</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Способен обратиться за помощью к сверстнику</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14</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Может рассказать о своих родителях</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15</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Может рассказать о себе</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16</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Способен контролировать свои действия.</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17</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Нравится учиться в школе</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18</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Умеет слушать собеседника,</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19</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Делится своими впечатлениями</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20</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Отвечает на вопросы</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21</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Выполняет просьбы</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22</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Может оценить свою работу с точки зрения «красиво-некрасиво».</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23</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Может оценить работу сверстников с точки зрения «красиво-некрасиво».</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24</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Понимает смысл ценностей «Семья», «Школа», «Учитель», «Друзья».</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25</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Способен испытывать чувства стыда, вины.</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rPr>
          <w:trHeight w:val="345"/>
        </w:trPr>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lastRenderedPageBreak/>
              <w:t>26</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Знает основные моральные нормы и ориентирован на их выполнение.</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27</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Соблюдает школьный режим дня</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28</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Вредные привычки</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29</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Сформированы навыки гигиены</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30</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Соблюдает правила дорожного движения;</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r w:rsidR="00927D40" w:rsidRPr="001C1A84" w:rsidTr="00927D40">
        <w:tc>
          <w:tcPr>
            <w:tcW w:w="4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31</w:t>
            </w:r>
          </w:p>
        </w:tc>
        <w:tc>
          <w:tcPr>
            <w:tcW w:w="701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r w:rsidRPr="001C1A84">
              <w:rPr>
                <w:sz w:val="21"/>
                <w:szCs w:val="21"/>
              </w:rPr>
              <w:t>Знает и соблюдает правила безопасного поведения в школе</w:t>
            </w:r>
          </w:p>
        </w:tc>
        <w:tc>
          <w:tcPr>
            <w:tcW w:w="9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c>
          <w:tcPr>
            <w:tcW w:w="12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27D40" w:rsidRPr="001C1A84" w:rsidRDefault="00927D40" w:rsidP="00C71EA1">
            <w:pPr>
              <w:spacing w:after="150"/>
              <w:rPr>
                <w:sz w:val="21"/>
                <w:szCs w:val="21"/>
              </w:rPr>
            </w:pPr>
          </w:p>
        </w:tc>
      </w:tr>
    </w:tbl>
    <w:p w:rsidR="00927D40" w:rsidRDefault="00927D40" w:rsidP="00927D40">
      <w:pPr>
        <w:ind w:firstLine="708"/>
        <w:jc w:val="both"/>
        <w:rPr>
          <w:b/>
        </w:rPr>
      </w:pPr>
      <w:r w:rsidRPr="00927D40">
        <w:rPr>
          <w:b/>
        </w:rPr>
        <w:t>Результаты анализа в условных единицах:</w:t>
      </w:r>
    </w:p>
    <w:p w:rsidR="008E4783" w:rsidRDefault="00927D40" w:rsidP="00927D40">
      <w:pPr>
        <w:ind w:firstLine="708"/>
        <w:jc w:val="both"/>
        <w:rPr>
          <w:b/>
        </w:rPr>
      </w:pPr>
      <w:r w:rsidRPr="00927D40">
        <w:rPr>
          <w:b/>
        </w:rPr>
        <w:t xml:space="preserve"> 0 баллов ― нет фиксируемой динамики; </w:t>
      </w:r>
    </w:p>
    <w:p w:rsidR="008E4783" w:rsidRDefault="00927D40" w:rsidP="00927D40">
      <w:pPr>
        <w:ind w:firstLine="708"/>
        <w:jc w:val="both"/>
        <w:rPr>
          <w:b/>
        </w:rPr>
      </w:pPr>
      <w:r w:rsidRPr="00927D40">
        <w:rPr>
          <w:b/>
        </w:rPr>
        <w:t xml:space="preserve">1 балл ― минимальная динамика; </w:t>
      </w:r>
    </w:p>
    <w:p w:rsidR="008E4783" w:rsidRDefault="00927D40" w:rsidP="00927D40">
      <w:pPr>
        <w:ind w:firstLine="708"/>
        <w:jc w:val="both"/>
        <w:rPr>
          <w:b/>
        </w:rPr>
      </w:pPr>
      <w:r w:rsidRPr="00927D40">
        <w:rPr>
          <w:b/>
        </w:rPr>
        <w:t xml:space="preserve">2 балла ― удовлетворительная динамика; </w:t>
      </w:r>
    </w:p>
    <w:p w:rsidR="00927D40" w:rsidRPr="00927D40" w:rsidRDefault="00927D40" w:rsidP="00927D40">
      <w:pPr>
        <w:ind w:firstLine="708"/>
        <w:jc w:val="both"/>
        <w:rPr>
          <w:b/>
        </w:rPr>
      </w:pPr>
      <w:r w:rsidRPr="00927D40">
        <w:rPr>
          <w:b/>
        </w:rPr>
        <w:t xml:space="preserve">3 балла ―значительная динамика. </w:t>
      </w:r>
    </w:p>
    <w:p w:rsidR="00927D40" w:rsidRPr="00927D40" w:rsidRDefault="00927D40" w:rsidP="003766F7">
      <w:pPr>
        <w:ind w:left="708"/>
        <w:jc w:val="both"/>
        <w:rPr>
          <w:b/>
        </w:rPr>
      </w:pPr>
    </w:p>
    <w:p w:rsidR="003766F7" w:rsidRDefault="003766F7" w:rsidP="003766F7">
      <w:pPr>
        <w:pStyle w:val="a6"/>
        <w:ind w:left="1068"/>
        <w:jc w:val="both"/>
      </w:pPr>
    </w:p>
    <w:p w:rsidR="003766F7" w:rsidRDefault="003766F7" w:rsidP="003766F7">
      <w:pPr>
        <w:jc w:val="both"/>
        <w:rPr>
          <w:b/>
          <w:bCs/>
        </w:rPr>
      </w:pPr>
      <w:r>
        <w:rPr>
          <w:b/>
          <w:bCs/>
        </w:rPr>
        <w:t>Критерии   личностных результатов (сформулированные в Стандарте):</w:t>
      </w:r>
    </w:p>
    <w:p w:rsidR="003766F7" w:rsidRDefault="003766F7" w:rsidP="003766F7">
      <w:pPr>
        <w:numPr>
          <w:ilvl w:val="0"/>
          <w:numId w:val="1"/>
        </w:numPr>
        <w:jc w:val="both"/>
      </w:pPr>
      <w:r>
        <w:t>Основы персональной идентичности, осознание своей принадлежности к определенному полу,  осознание себя как «Я».</w:t>
      </w:r>
    </w:p>
    <w:p w:rsidR="003766F7" w:rsidRDefault="003766F7" w:rsidP="003766F7">
      <w:pPr>
        <w:numPr>
          <w:ilvl w:val="0"/>
          <w:numId w:val="1"/>
        </w:numPr>
        <w:jc w:val="both"/>
      </w:pPr>
      <w:r>
        <w:t>Социально – эмоциональное участие в процессе общения и совместной деятельности. Игровая деятельность.</w:t>
      </w:r>
    </w:p>
    <w:p w:rsidR="003766F7" w:rsidRDefault="003766F7" w:rsidP="003766F7">
      <w:pPr>
        <w:numPr>
          <w:ilvl w:val="0"/>
          <w:numId w:val="1"/>
        </w:numPr>
        <w:jc w:val="both"/>
      </w:pPr>
      <w:r>
        <w:t>Формирование социально ориентированного взгляда на окружающий мир в его органичном единстве и разнообразие природной и социальной частей формирование уважительного отношения к окружающим.</w:t>
      </w:r>
    </w:p>
    <w:p w:rsidR="003766F7" w:rsidRDefault="003766F7" w:rsidP="003766F7">
      <w:pPr>
        <w:numPr>
          <w:ilvl w:val="0"/>
          <w:numId w:val="1"/>
        </w:numPr>
        <w:jc w:val="both"/>
      </w:pPr>
      <w:r>
        <w:t>Овладение начальными навыками адаптации в динамично изменяющемся и развивающемся мире, освоение доступных социальных ролей, развитие мотивов учебной деятельности, формирование личностного смысла учения.</w:t>
      </w:r>
    </w:p>
    <w:p w:rsidR="003766F7" w:rsidRDefault="003766F7" w:rsidP="003766F7">
      <w:pPr>
        <w:numPr>
          <w:ilvl w:val="0"/>
          <w:numId w:val="1"/>
        </w:numPr>
        <w:jc w:val="both"/>
      </w:pPr>
      <w: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3766F7" w:rsidRDefault="003766F7" w:rsidP="003766F7">
      <w:pPr>
        <w:numPr>
          <w:ilvl w:val="0"/>
          <w:numId w:val="1"/>
        </w:numPr>
        <w:jc w:val="both"/>
      </w:pPr>
      <w:r>
        <w:t>Формирование эстетических потребностей, ценностей, чувств.</w:t>
      </w:r>
    </w:p>
    <w:p w:rsidR="003766F7" w:rsidRDefault="003766F7" w:rsidP="003766F7">
      <w:pPr>
        <w:numPr>
          <w:ilvl w:val="0"/>
          <w:numId w:val="1"/>
        </w:numPr>
        <w:jc w:val="both"/>
      </w:pPr>
      <w:r>
        <w:t>Развитие этических чувств, доброжелательности и эмоционально – нравственной отзывчивости, понимания и сопереживания чувствам других людей.</w:t>
      </w:r>
    </w:p>
    <w:p w:rsidR="003766F7" w:rsidRDefault="003766F7" w:rsidP="003766F7">
      <w:pPr>
        <w:numPr>
          <w:ilvl w:val="0"/>
          <w:numId w:val="1"/>
        </w:numPr>
        <w:jc w:val="both"/>
      </w:pPr>
      <w:r>
        <w:t>Владение навыками коммуникации и принятыми ритуалами социального взаимодействия (т.е. самой формой поведения, его социальным рисунком).</w:t>
      </w:r>
    </w:p>
    <w:p w:rsidR="003766F7" w:rsidRDefault="003766F7" w:rsidP="003766F7">
      <w:pPr>
        <w:numPr>
          <w:ilvl w:val="0"/>
          <w:numId w:val="1"/>
        </w:numPr>
        <w:jc w:val="both"/>
      </w:pPr>
      <w:r>
        <w:t>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3766F7" w:rsidRDefault="003766F7" w:rsidP="003766F7">
      <w:pPr>
        <w:numPr>
          <w:ilvl w:val="0"/>
          <w:numId w:val="1"/>
        </w:numPr>
        <w:jc w:val="both"/>
      </w:pPr>
      <w:r>
        <w:t xml:space="preserve">Формирование установки на безопасный здоровый образ жизни, двигательная активность, </w:t>
      </w:r>
    </w:p>
    <w:p w:rsidR="003766F7" w:rsidRDefault="003766F7" w:rsidP="003766F7">
      <w:pPr>
        <w:ind w:left="708" w:firstLine="12"/>
        <w:jc w:val="both"/>
      </w:pPr>
      <w:r>
        <w:t>наличие мотивации к труду, работе на результат, бережному отношению к материальным и    духовным ценностям.</w:t>
      </w:r>
    </w:p>
    <w:p w:rsidR="003766F7" w:rsidRDefault="003766F7" w:rsidP="003766F7">
      <w:pPr>
        <w:jc w:val="both"/>
      </w:pPr>
    </w:p>
    <w:p w:rsidR="003766F7" w:rsidRDefault="003766F7" w:rsidP="003766F7">
      <w:pPr>
        <w:jc w:val="center"/>
        <w:rPr>
          <w:b/>
          <w:bCs/>
        </w:rPr>
      </w:pPr>
      <w:r>
        <w:rPr>
          <w:b/>
          <w:bCs/>
        </w:rPr>
        <w:t>Интегративный критерий:</w:t>
      </w:r>
    </w:p>
    <w:p w:rsidR="003766F7" w:rsidRDefault="003766F7" w:rsidP="003766F7">
      <w:pPr>
        <w:jc w:val="center"/>
        <w:rPr>
          <w:b/>
          <w:bCs/>
        </w:rPr>
      </w:pPr>
      <w:r>
        <w:rPr>
          <w:b/>
          <w:bCs/>
        </w:rPr>
        <w:t>Основы персональной идентичности, осознание своей принадлежности к определенному полу,  осознание себя как «Я». Овладение основными культурно – гигиеническими навыками.</w:t>
      </w:r>
    </w:p>
    <w:p w:rsidR="003766F7" w:rsidRDefault="003766F7" w:rsidP="003766F7">
      <w:r>
        <w:t xml:space="preserve">                                                                                                                                                     таблица 1</w:t>
      </w:r>
    </w:p>
    <w:tbl>
      <w:tblPr>
        <w:tblW w:w="0" w:type="auto"/>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072"/>
        <w:gridCol w:w="2219"/>
        <w:gridCol w:w="3000"/>
        <w:gridCol w:w="2301"/>
      </w:tblGrid>
      <w:tr w:rsidR="003766F7" w:rsidTr="00C71EA1">
        <w:tc>
          <w:tcPr>
            <w:tcW w:w="900" w:type="dxa"/>
            <w:tcBorders>
              <w:top w:val="single" w:sz="4" w:space="0" w:color="auto"/>
              <w:left w:val="single" w:sz="4" w:space="0" w:color="auto"/>
              <w:bottom w:val="single" w:sz="4" w:space="0" w:color="auto"/>
              <w:right w:val="single" w:sz="4" w:space="0" w:color="auto"/>
            </w:tcBorders>
            <w:hideMark/>
          </w:tcPr>
          <w:p w:rsidR="003766F7" w:rsidRDefault="003766F7" w:rsidP="00C71EA1">
            <w:r>
              <w:t>№</w:t>
            </w:r>
          </w:p>
          <w:p w:rsidR="003766F7" w:rsidRDefault="003766F7" w:rsidP="00C71EA1">
            <w:r>
              <w:t>п/п</w:t>
            </w:r>
          </w:p>
        </w:tc>
        <w:tc>
          <w:tcPr>
            <w:tcW w:w="2072" w:type="dxa"/>
            <w:tcBorders>
              <w:top w:val="single" w:sz="4" w:space="0" w:color="auto"/>
              <w:left w:val="single" w:sz="4" w:space="0" w:color="auto"/>
              <w:bottom w:val="single" w:sz="4" w:space="0" w:color="auto"/>
              <w:right w:val="single" w:sz="4" w:space="0" w:color="auto"/>
            </w:tcBorders>
            <w:hideMark/>
          </w:tcPr>
          <w:p w:rsidR="003766F7" w:rsidRDefault="003766F7" w:rsidP="00C71EA1">
            <w:r>
              <w:t>Критерии</w:t>
            </w:r>
          </w:p>
        </w:tc>
        <w:tc>
          <w:tcPr>
            <w:tcW w:w="2219" w:type="dxa"/>
            <w:tcBorders>
              <w:top w:val="single" w:sz="4" w:space="0" w:color="auto"/>
              <w:left w:val="single" w:sz="4" w:space="0" w:color="auto"/>
              <w:bottom w:val="single" w:sz="4" w:space="0" w:color="auto"/>
              <w:right w:val="single" w:sz="4" w:space="0" w:color="auto"/>
            </w:tcBorders>
            <w:hideMark/>
          </w:tcPr>
          <w:p w:rsidR="003766F7" w:rsidRDefault="003766F7" w:rsidP="00C71EA1">
            <w:r>
              <w:t>Параметры</w:t>
            </w:r>
          </w:p>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Индикаторы</w:t>
            </w:r>
          </w:p>
        </w:tc>
        <w:tc>
          <w:tcPr>
            <w:tcW w:w="2301"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0 баллов ― нет фиксируемой динамики; 1 балл ― минимальная </w:t>
            </w:r>
            <w:r>
              <w:lastRenderedPageBreak/>
              <w:t>динамика; 2 балла ― удовлетворительная динамика; 3 балла ―значительная динамика.</w:t>
            </w:r>
          </w:p>
        </w:tc>
      </w:tr>
      <w:tr w:rsidR="003766F7" w:rsidTr="00C71EA1">
        <w:trPr>
          <w:trHeight w:val="1566"/>
        </w:trPr>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hideMark/>
          </w:tcPr>
          <w:p w:rsidR="003766F7" w:rsidRDefault="003766F7" w:rsidP="00C71EA1">
            <w:r>
              <w:t>Основы персональной идентичности, осознание своей принадлежности к определенному полу,  осознание себя как «Я».</w:t>
            </w:r>
          </w:p>
        </w:tc>
        <w:tc>
          <w:tcPr>
            <w:tcW w:w="2219" w:type="dxa"/>
            <w:tcBorders>
              <w:top w:val="single" w:sz="4" w:space="0" w:color="auto"/>
              <w:left w:val="single" w:sz="4" w:space="0" w:color="auto"/>
              <w:bottom w:val="single" w:sz="4" w:space="0" w:color="auto"/>
              <w:right w:val="single" w:sz="4" w:space="0" w:color="auto"/>
            </w:tcBorders>
            <w:hideMark/>
          </w:tcPr>
          <w:p w:rsidR="003766F7" w:rsidRDefault="003766F7" w:rsidP="00C71EA1">
            <w:r>
              <w:t>Представление о себе как «Я», осознание общности и различий «Я» от других.</w:t>
            </w:r>
          </w:p>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Соотнесение себя со своим именем, своим изображением на фотографии, отражением в зеркале.</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Представление о собственном теле.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Отнесение себя к определенному полу.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rPr>
          <w:trHeight w:val="1098"/>
        </w:trPr>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Умение определять «моё» и «не моё», осознавать и выражать свои интересы, желания.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 Умение сообщать общие сведения о себе: имя, фамилия, возраст, пол, место жительства.</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Представления о своей семье, взаимоотношениях в семье. </w:t>
            </w:r>
          </w:p>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 Представления о членах семьи</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Представления о родственных отношениях в семье и своей социальной роли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Представления об обязанностях членов семьи.</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Представления о бытовой и досуговой деятельности семьи</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hideMark/>
          </w:tcPr>
          <w:p w:rsidR="003766F7" w:rsidRDefault="003766F7" w:rsidP="00C71EA1">
            <w:r>
              <w:t>Овладение основными культурно – гигиеническими навыками. Самообслуживание.</w:t>
            </w:r>
          </w:p>
        </w:tc>
        <w:tc>
          <w:tcPr>
            <w:tcW w:w="2219"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Умение решать каждодневные жизненные задачи, связанные с удовлетворением первоочередных </w:t>
            </w:r>
          </w:p>
          <w:p w:rsidR="003766F7" w:rsidRDefault="003766F7" w:rsidP="00C71EA1">
            <w:r>
              <w:t xml:space="preserve">потребностей. </w:t>
            </w:r>
          </w:p>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Умение обслуживать себя: принимать пищу и пить.</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Умение ходить в туалет, выполнять гигиенические процедуры</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Умение одеваться и раздеваться</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Умение сообщать о своих потребностях и желаниях</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Потребность в уходе и присмотре. Необходимый объем помощи со стороны окружающих: полная/частичная, постоянная/эпизодическая.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Умение определять свое самочувствие (как хорошее или плохое), показывать или сообщать о болезненных ощущениях взрослому.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r w:rsidR="003766F7" w:rsidTr="00C71EA1">
        <w:tc>
          <w:tcPr>
            <w:tcW w:w="900"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072"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2219" w:type="dxa"/>
            <w:tcBorders>
              <w:top w:val="single" w:sz="4" w:space="0" w:color="auto"/>
              <w:left w:val="single" w:sz="4" w:space="0" w:color="auto"/>
              <w:bottom w:val="single" w:sz="4" w:space="0" w:color="auto"/>
              <w:right w:val="single" w:sz="4" w:space="0" w:color="auto"/>
            </w:tcBorders>
          </w:tcPr>
          <w:p w:rsidR="003766F7" w:rsidRDefault="003766F7" w:rsidP="00C71EA1"/>
        </w:tc>
        <w:tc>
          <w:tcPr>
            <w:tcW w:w="3000" w:type="dxa"/>
            <w:tcBorders>
              <w:top w:val="single" w:sz="4" w:space="0" w:color="auto"/>
              <w:left w:val="single" w:sz="4" w:space="0" w:color="auto"/>
              <w:bottom w:val="single" w:sz="4" w:space="0" w:color="auto"/>
              <w:right w:val="single" w:sz="4" w:space="0" w:color="auto"/>
            </w:tcBorders>
            <w:hideMark/>
          </w:tcPr>
          <w:p w:rsidR="003766F7" w:rsidRDefault="003766F7" w:rsidP="00C71EA1">
            <w:r>
              <w:t xml:space="preserve">Умение следить за своим внешним видом. </w:t>
            </w:r>
          </w:p>
        </w:tc>
        <w:tc>
          <w:tcPr>
            <w:tcW w:w="2301" w:type="dxa"/>
            <w:tcBorders>
              <w:top w:val="single" w:sz="4" w:space="0" w:color="auto"/>
              <w:left w:val="single" w:sz="4" w:space="0" w:color="auto"/>
              <w:bottom w:val="single" w:sz="4" w:space="0" w:color="auto"/>
              <w:right w:val="single" w:sz="4" w:space="0" w:color="auto"/>
            </w:tcBorders>
          </w:tcPr>
          <w:p w:rsidR="003766F7" w:rsidRDefault="003766F7" w:rsidP="00C71EA1"/>
        </w:tc>
      </w:tr>
    </w:tbl>
    <w:p w:rsidR="008E4783" w:rsidRDefault="008E4783" w:rsidP="003766F7">
      <w:pPr>
        <w:ind w:firstLine="708"/>
      </w:pPr>
    </w:p>
    <w:p w:rsidR="003766F7" w:rsidRDefault="003766F7" w:rsidP="003766F7">
      <w:pPr>
        <w:ind w:firstLine="708"/>
      </w:pPr>
      <w:r>
        <w:t>Примерная таблица составляется по всем интегративным показателям на всех обучающихся, оценка проводится по представленным индикаторам.</w:t>
      </w:r>
    </w:p>
    <w:p w:rsidR="003766F7" w:rsidRDefault="003766F7" w:rsidP="003766F7">
      <w:pPr>
        <w:jc w:val="both"/>
      </w:pPr>
      <w: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8E4783" w:rsidRDefault="008E4783" w:rsidP="003766F7">
      <w:pPr>
        <w:ind w:firstLine="708"/>
        <w:jc w:val="both"/>
      </w:pPr>
    </w:p>
    <w:p w:rsidR="003766F7" w:rsidRPr="008E4783" w:rsidRDefault="003766F7" w:rsidP="003766F7">
      <w:pPr>
        <w:ind w:firstLine="708"/>
        <w:jc w:val="both"/>
        <w:rPr>
          <w:b/>
        </w:rPr>
      </w:pPr>
      <w:r w:rsidRPr="008E4783">
        <w:rPr>
          <w:b/>
        </w:rPr>
        <w:t xml:space="preserve">Информация для оценки результативности (заполнение таблицы 1) собирается из трех основных источников. </w:t>
      </w:r>
    </w:p>
    <w:p w:rsidR="003766F7" w:rsidRDefault="003766F7" w:rsidP="003766F7">
      <w:pPr>
        <w:ind w:firstLine="708"/>
        <w:jc w:val="both"/>
      </w:pPr>
      <w:r>
        <w:t>По многим параметрам таблица заполняется со слов родителей, педагогов и других людей, которые постоянно контактируют с ребенком.</w:t>
      </w:r>
    </w:p>
    <w:p w:rsidR="003766F7" w:rsidRDefault="003766F7" w:rsidP="003766F7">
      <w:pPr>
        <w:ind w:firstLine="708"/>
        <w:jc w:val="both"/>
      </w:pPr>
      <w:r>
        <w:t xml:space="preserve">Второй источник информации для заполнения таблицы — это непосредственное </w:t>
      </w:r>
    </w:p>
    <w:p w:rsidR="003766F7" w:rsidRDefault="003766F7" w:rsidP="003766F7">
      <w:pPr>
        <w:jc w:val="both"/>
      </w:pPr>
      <w:r>
        <w:t>наблюдение за поведением ребенка в различных ситуациях. При этом важно не просто определить наличие у него тех или иных умений и навыков, но и понять, как именно ребенок использует их в различных ситуациях.</w:t>
      </w:r>
    </w:p>
    <w:p w:rsidR="003766F7" w:rsidRDefault="003766F7" w:rsidP="003766F7">
      <w:pPr>
        <w:jc w:val="both"/>
      </w:pPr>
      <w:r>
        <w:t xml:space="preserve"> </w:t>
      </w:r>
      <w:r>
        <w:tab/>
        <w:t xml:space="preserve">Третий источник для информации — предъявление специалистом заданий ребенку для определения уровня развития тех или иных навыков. При сборе информации в отношении навыков ребенка очень важно наблюдать за ним в различных обстоятельствах </w:t>
      </w:r>
      <w:r>
        <w:lastRenderedPageBreak/>
        <w:t>и за различными занятиями, в том числе, при взаимодействии со сверстниками и несколькими инструкторами.</w:t>
      </w:r>
    </w:p>
    <w:p w:rsidR="003766F7" w:rsidRDefault="003766F7" w:rsidP="003766F7">
      <w:pPr>
        <w:jc w:val="both"/>
      </w:pPr>
    </w:p>
    <w:p w:rsidR="003766F7" w:rsidRPr="008E4783" w:rsidRDefault="003766F7" w:rsidP="003766F7">
      <w:pPr>
        <w:jc w:val="both"/>
        <w:rPr>
          <w:b/>
          <w:bCs/>
          <w:sz w:val="28"/>
          <w:szCs w:val="28"/>
        </w:rPr>
      </w:pPr>
      <w:r w:rsidRPr="008E4783">
        <w:rPr>
          <w:b/>
          <w:bCs/>
          <w:sz w:val="28"/>
          <w:szCs w:val="28"/>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w:t>
      </w:r>
    </w:p>
    <w:p w:rsidR="008E4783" w:rsidRDefault="008E4783" w:rsidP="003766F7">
      <w:pPr>
        <w:ind w:firstLine="708"/>
        <w:jc w:val="both"/>
      </w:pPr>
    </w:p>
    <w:p w:rsidR="008E4783" w:rsidRDefault="003766F7" w:rsidP="003766F7">
      <w:pPr>
        <w:ind w:firstLine="708"/>
        <w:jc w:val="both"/>
      </w:pPr>
      <w:r>
        <w:t>Предметом итоговой оценки освоения обучающимися адаптированной основной общеобразовательной программы образования для обуча</w:t>
      </w:r>
      <w:r w:rsidR="008E4783">
        <w:t xml:space="preserve">ющихся с умственной отсталостью </w:t>
      </w:r>
    </w:p>
    <w:p w:rsidR="008E4783" w:rsidRDefault="003766F7" w:rsidP="003766F7">
      <w:pPr>
        <w:ind w:firstLine="708"/>
        <w:jc w:val="both"/>
      </w:pPr>
      <w:r w:rsidRPr="008E4783">
        <w:rPr>
          <w:b/>
          <w:sz w:val="32"/>
          <w:szCs w:val="32"/>
        </w:rPr>
        <w:t xml:space="preserve"> должно быть достижение результатов освоения специальной индивидуальной </w:t>
      </w:r>
      <w:r w:rsidRPr="008E4783">
        <w:rPr>
          <w:b/>
          <w:bCs/>
          <w:sz w:val="32"/>
          <w:szCs w:val="32"/>
        </w:rPr>
        <w:t>программы развития последнего года обучения</w:t>
      </w:r>
      <w:r w:rsidRPr="008E4783">
        <w:rPr>
          <w:b/>
          <w:sz w:val="32"/>
          <w:szCs w:val="32"/>
        </w:rPr>
        <w:t xml:space="preserve"> и развития жизненной компетенции обучающихся.</w:t>
      </w:r>
      <w:r>
        <w:t xml:space="preserve"> </w:t>
      </w:r>
    </w:p>
    <w:p w:rsidR="003766F7" w:rsidRPr="008E4783" w:rsidRDefault="003766F7" w:rsidP="003766F7">
      <w:pPr>
        <w:ind w:firstLine="708"/>
        <w:jc w:val="both"/>
        <w:rPr>
          <w:b/>
        </w:rPr>
      </w:pPr>
      <w:r>
        <w:t xml:space="preserve">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w:t>
      </w:r>
      <w:r w:rsidRPr="008E4783">
        <w:rPr>
          <w:b/>
        </w:rPr>
        <w:t xml:space="preserve">не должны рассматриваться как показатель неуспешности их обучения и развития в целом. </w:t>
      </w:r>
    </w:p>
    <w:p w:rsidR="008E4783" w:rsidRDefault="008E4783" w:rsidP="003766F7">
      <w:pPr>
        <w:jc w:val="both"/>
      </w:pPr>
    </w:p>
    <w:p w:rsidR="003766F7" w:rsidRDefault="003766F7" w:rsidP="003766F7">
      <w:pPr>
        <w:jc w:val="both"/>
      </w:pPr>
      <w:r w:rsidRPr="008E4783">
        <w:rPr>
          <w:b/>
        </w:rPr>
        <w:t>Система оценки результатов отражает степень выполнения обучающимся СИПР,</w:t>
      </w:r>
      <w:r>
        <w:t xml:space="preserve"> взаимодействие следующих компонентов: </w:t>
      </w:r>
    </w:p>
    <w:p w:rsidR="003766F7" w:rsidRDefault="003766F7" w:rsidP="003766F7">
      <w:pPr>
        <w:jc w:val="both"/>
      </w:pPr>
      <w:r>
        <w:sym w:font="Times New Roman" w:char="F0B7"/>
      </w:r>
      <w:r>
        <w:t xml:space="preserve"> что обучающийся знает и умеет на конец учебного периода, </w:t>
      </w:r>
    </w:p>
    <w:p w:rsidR="003766F7" w:rsidRDefault="003766F7" w:rsidP="003766F7">
      <w:pPr>
        <w:jc w:val="both"/>
      </w:pPr>
      <w:r>
        <w:sym w:font="Times New Roman" w:char="F0B7"/>
      </w:r>
      <w:r>
        <w:t xml:space="preserve"> что из полученных знаний и умений он применяет на практике, </w:t>
      </w:r>
    </w:p>
    <w:p w:rsidR="003766F7" w:rsidRDefault="003766F7" w:rsidP="003766F7">
      <w:pPr>
        <w:jc w:val="both"/>
      </w:pPr>
      <w:r>
        <w:sym w:font="Times New Roman" w:char="F0B7"/>
      </w:r>
      <w:r>
        <w:t xml:space="preserve"> насколько активно, адекватно и самостоятельно он их применяет. </w:t>
      </w:r>
    </w:p>
    <w:p w:rsidR="008E4783" w:rsidRDefault="008E4783" w:rsidP="003766F7">
      <w:pPr>
        <w:ind w:firstLine="708"/>
        <w:jc w:val="both"/>
      </w:pPr>
    </w:p>
    <w:p w:rsidR="003766F7" w:rsidRDefault="003766F7" w:rsidP="003766F7">
      <w:pPr>
        <w:ind w:firstLine="708"/>
        <w:jc w:val="both"/>
      </w:pPr>
      <w: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w:t>
      </w:r>
    </w:p>
    <w:p w:rsidR="003766F7" w:rsidRDefault="003766F7" w:rsidP="003766F7">
      <w:pPr>
        <w:jc w:val="both"/>
      </w:pPr>
    </w:p>
    <w:p w:rsidR="003766F7" w:rsidRDefault="003766F7" w:rsidP="003766F7">
      <w:pPr>
        <w:jc w:val="both"/>
      </w:pPr>
    </w:p>
    <w:p w:rsidR="003766F7" w:rsidRDefault="003766F7" w:rsidP="003766F7">
      <w:pPr>
        <w:jc w:val="both"/>
      </w:pPr>
    </w:p>
    <w:p w:rsidR="008E4783" w:rsidRDefault="008E4783" w:rsidP="008E4783">
      <w:pPr>
        <w:pStyle w:val="a6"/>
        <w:ind w:left="1068"/>
        <w:jc w:val="both"/>
      </w:pPr>
    </w:p>
    <w:p w:rsidR="008E4783" w:rsidRDefault="008E4783" w:rsidP="008E4783">
      <w:pPr>
        <w:pStyle w:val="a6"/>
        <w:ind w:left="1068"/>
        <w:jc w:val="both"/>
      </w:pPr>
    </w:p>
    <w:p w:rsidR="008E4783" w:rsidRDefault="008E4783" w:rsidP="008E4783">
      <w:pPr>
        <w:pStyle w:val="a6"/>
        <w:ind w:left="1068"/>
        <w:jc w:val="both"/>
      </w:pPr>
    </w:p>
    <w:p w:rsidR="008E4783" w:rsidRDefault="008E4783" w:rsidP="008E4783">
      <w:pPr>
        <w:pStyle w:val="a6"/>
        <w:ind w:left="1068"/>
        <w:jc w:val="both"/>
      </w:pPr>
    </w:p>
    <w:p w:rsidR="00CF215A" w:rsidRDefault="00EE027A"/>
    <w:sectPr w:rsidR="00CF21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68D"/>
    <w:multiLevelType w:val="multilevel"/>
    <w:tmpl w:val="8C344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1F56DD"/>
    <w:multiLevelType w:val="hybridMultilevel"/>
    <w:tmpl w:val="37A887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CA37CA3"/>
    <w:multiLevelType w:val="hybridMultilevel"/>
    <w:tmpl w:val="FBC41B4C"/>
    <w:lvl w:ilvl="0" w:tplc="1318F2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688"/>
    <w:rsid w:val="00033F93"/>
    <w:rsid w:val="003766F7"/>
    <w:rsid w:val="008E4783"/>
    <w:rsid w:val="00927D40"/>
    <w:rsid w:val="00C86688"/>
    <w:rsid w:val="00D0761D"/>
    <w:rsid w:val="00EE0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6F7"/>
    <w:pPr>
      <w:spacing w:after="0" w:line="240" w:lineRule="auto"/>
    </w:pPr>
    <w:rPr>
      <w:rFonts w:ascii="Times New Roman" w:eastAsia="Times New Roman" w:hAnsi="Times New Roman" w:cs="Times New Roman"/>
      <w:sz w:val="24"/>
      <w:szCs w:val="24"/>
      <w:lang w:eastAsia="ru-RU" w:bidi="he-IL"/>
    </w:rPr>
  </w:style>
  <w:style w:type="paragraph" w:styleId="3">
    <w:name w:val="heading 3"/>
    <w:basedOn w:val="a"/>
    <w:next w:val="a"/>
    <w:link w:val="30"/>
    <w:qFormat/>
    <w:rsid w:val="003766F7"/>
    <w:pPr>
      <w:keepNext/>
      <w:jc w:val="center"/>
      <w:outlineLvl w:val="2"/>
    </w:pPr>
    <w:rPr>
      <w:rFonts w:eastAsia="Calibri"/>
      <w:b/>
      <w:bCs/>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766F7"/>
    <w:pPr>
      <w:autoSpaceDE w:val="0"/>
      <w:autoSpaceDN w:val="0"/>
      <w:adjustRightInd w:val="0"/>
      <w:spacing w:after="0" w:line="240" w:lineRule="auto"/>
    </w:pPr>
    <w:rPr>
      <w:rFonts w:ascii="Times New Roman" w:eastAsia="Times New Roman" w:hAnsi="Times New Roman" w:cs="Times New Roman"/>
      <w:color w:val="000000"/>
      <w:sz w:val="24"/>
      <w:szCs w:val="24"/>
      <w:lang w:eastAsia="ru-RU" w:bidi="he-IL"/>
    </w:rPr>
  </w:style>
  <w:style w:type="character" w:customStyle="1" w:styleId="30">
    <w:name w:val="Заголовок 3 Знак"/>
    <w:basedOn w:val="a0"/>
    <w:link w:val="3"/>
    <w:rsid w:val="003766F7"/>
    <w:rPr>
      <w:rFonts w:ascii="Times New Roman" w:eastAsia="Calibri" w:hAnsi="Times New Roman" w:cs="Times New Roman"/>
      <w:b/>
      <w:bCs/>
      <w:sz w:val="28"/>
      <w:szCs w:val="24"/>
      <w:lang w:eastAsia="ru-RU"/>
    </w:rPr>
  </w:style>
  <w:style w:type="character" w:styleId="a3">
    <w:name w:val="Hyperlink"/>
    <w:semiHidden/>
    <w:rsid w:val="003766F7"/>
    <w:rPr>
      <w:rFonts w:cs="Times New Roman"/>
      <w:color w:val="0000FF"/>
      <w:u w:val="single"/>
    </w:rPr>
  </w:style>
  <w:style w:type="paragraph" w:styleId="a4">
    <w:name w:val="Subtitle"/>
    <w:basedOn w:val="a"/>
    <w:link w:val="a5"/>
    <w:qFormat/>
    <w:rsid w:val="003766F7"/>
    <w:rPr>
      <w:rFonts w:eastAsia="Calibri"/>
      <w:b/>
      <w:bCs/>
      <w:sz w:val="28"/>
      <w:lang w:bidi="ar-SA"/>
    </w:rPr>
  </w:style>
  <w:style w:type="character" w:customStyle="1" w:styleId="a5">
    <w:name w:val="Подзаголовок Знак"/>
    <w:basedOn w:val="a0"/>
    <w:link w:val="a4"/>
    <w:rsid w:val="003766F7"/>
    <w:rPr>
      <w:rFonts w:ascii="Times New Roman" w:eastAsia="Calibri" w:hAnsi="Times New Roman" w:cs="Times New Roman"/>
      <w:b/>
      <w:bCs/>
      <w:sz w:val="28"/>
      <w:szCs w:val="24"/>
      <w:lang w:eastAsia="ru-RU"/>
    </w:rPr>
  </w:style>
  <w:style w:type="paragraph" w:customStyle="1" w:styleId="1">
    <w:name w:val="Без интервала1"/>
    <w:rsid w:val="003766F7"/>
    <w:pPr>
      <w:spacing w:after="0" w:line="240" w:lineRule="auto"/>
    </w:pPr>
    <w:rPr>
      <w:rFonts w:ascii="Calibri" w:eastAsia="Times New Roman" w:hAnsi="Calibri" w:cs="Times New Roman"/>
    </w:rPr>
  </w:style>
  <w:style w:type="paragraph" w:styleId="a6">
    <w:name w:val="List Paragraph"/>
    <w:basedOn w:val="a"/>
    <w:uiPriority w:val="34"/>
    <w:qFormat/>
    <w:rsid w:val="003766F7"/>
    <w:pPr>
      <w:ind w:left="720"/>
      <w:contextualSpacing/>
    </w:pPr>
  </w:style>
  <w:style w:type="paragraph" w:styleId="a7">
    <w:name w:val="Normal (Web)"/>
    <w:aliases w:val="Normal (Web) Char,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34"/>
    <w:unhideWhenUsed/>
    <w:qFormat/>
    <w:rsid w:val="00927D40"/>
    <w:pPr>
      <w:spacing w:before="100" w:beforeAutospacing="1" w:after="100" w:afterAutospacing="1"/>
    </w:pPr>
    <w:rPr>
      <w:lang w:bidi="ar-SA"/>
    </w:rPr>
  </w:style>
  <w:style w:type="character" w:customStyle="1" w:styleId="a8">
    <w:name w:val="Обычный (веб) Знак"/>
    <w:aliases w:val="Normal (Web) Char Знак,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7"/>
    <w:uiPriority w:val="34"/>
    <w:rsid w:val="00927D40"/>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E027A"/>
    <w:rPr>
      <w:rFonts w:ascii="Tahoma" w:hAnsi="Tahoma" w:cs="Tahoma"/>
      <w:sz w:val="16"/>
      <w:szCs w:val="16"/>
    </w:rPr>
  </w:style>
  <w:style w:type="character" w:customStyle="1" w:styleId="aa">
    <w:name w:val="Текст выноски Знак"/>
    <w:basedOn w:val="a0"/>
    <w:link w:val="a9"/>
    <w:uiPriority w:val="99"/>
    <w:semiHidden/>
    <w:rsid w:val="00EE027A"/>
    <w:rPr>
      <w:rFonts w:ascii="Tahoma" w:eastAsia="Times New Roman" w:hAnsi="Tahoma" w:cs="Tahoma"/>
      <w:sz w:val="16"/>
      <w:szCs w:val="16"/>
      <w:lang w:eastAsia="ru-RU"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6F7"/>
    <w:pPr>
      <w:spacing w:after="0" w:line="240" w:lineRule="auto"/>
    </w:pPr>
    <w:rPr>
      <w:rFonts w:ascii="Times New Roman" w:eastAsia="Times New Roman" w:hAnsi="Times New Roman" w:cs="Times New Roman"/>
      <w:sz w:val="24"/>
      <w:szCs w:val="24"/>
      <w:lang w:eastAsia="ru-RU" w:bidi="he-IL"/>
    </w:rPr>
  </w:style>
  <w:style w:type="paragraph" w:styleId="3">
    <w:name w:val="heading 3"/>
    <w:basedOn w:val="a"/>
    <w:next w:val="a"/>
    <w:link w:val="30"/>
    <w:qFormat/>
    <w:rsid w:val="003766F7"/>
    <w:pPr>
      <w:keepNext/>
      <w:jc w:val="center"/>
      <w:outlineLvl w:val="2"/>
    </w:pPr>
    <w:rPr>
      <w:rFonts w:eastAsia="Calibri"/>
      <w:b/>
      <w:bCs/>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766F7"/>
    <w:pPr>
      <w:autoSpaceDE w:val="0"/>
      <w:autoSpaceDN w:val="0"/>
      <w:adjustRightInd w:val="0"/>
      <w:spacing w:after="0" w:line="240" w:lineRule="auto"/>
    </w:pPr>
    <w:rPr>
      <w:rFonts w:ascii="Times New Roman" w:eastAsia="Times New Roman" w:hAnsi="Times New Roman" w:cs="Times New Roman"/>
      <w:color w:val="000000"/>
      <w:sz w:val="24"/>
      <w:szCs w:val="24"/>
      <w:lang w:eastAsia="ru-RU" w:bidi="he-IL"/>
    </w:rPr>
  </w:style>
  <w:style w:type="character" w:customStyle="1" w:styleId="30">
    <w:name w:val="Заголовок 3 Знак"/>
    <w:basedOn w:val="a0"/>
    <w:link w:val="3"/>
    <w:rsid w:val="003766F7"/>
    <w:rPr>
      <w:rFonts w:ascii="Times New Roman" w:eastAsia="Calibri" w:hAnsi="Times New Roman" w:cs="Times New Roman"/>
      <w:b/>
      <w:bCs/>
      <w:sz w:val="28"/>
      <w:szCs w:val="24"/>
      <w:lang w:eastAsia="ru-RU"/>
    </w:rPr>
  </w:style>
  <w:style w:type="character" w:styleId="a3">
    <w:name w:val="Hyperlink"/>
    <w:semiHidden/>
    <w:rsid w:val="003766F7"/>
    <w:rPr>
      <w:rFonts w:cs="Times New Roman"/>
      <w:color w:val="0000FF"/>
      <w:u w:val="single"/>
    </w:rPr>
  </w:style>
  <w:style w:type="paragraph" w:styleId="a4">
    <w:name w:val="Subtitle"/>
    <w:basedOn w:val="a"/>
    <w:link w:val="a5"/>
    <w:qFormat/>
    <w:rsid w:val="003766F7"/>
    <w:rPr>
      <w:rFonts w:eastAsia="Calibri"/>
      <w:b/>
      <w:bCs/>
      <w:sz w:val="28"/>
      <w:lang w:bidi="ar-SA"/>
    </w:rPr>
  </w:style>
  <w:style w:type="character" w:customStyle="1" w:styleId="a5">
    <w:name w:val="Подзаголовок Знак"/>
    <w:basedOn w:val="a0"/>
    <w:link w:val="a4"/>
    <w:rsid w:val="003766F7"/>
    <w:rPr>
      <w:rFonts w:ascii="Times New Roman" w:eastAsia="Calibri" w:hAnsi="Times New Roman" w:cs="Times New Roman"/>
      <w:b/>
      <w:bCs/>
      <w:sz w:val="28"/>
      <w:szCs w:val="24"/>
      <w:lang w:eastAsia="ru-RU"/>
    </w:rPr>
  </w:style>
  <w:style w:type="paragraph" w:customStyle="1" w:styleId="1">
    <w:name w:val="Без интервала1"/>
    <w:rsid w:val="003766F7"/>
    <w:pPr>
      <w:spacing w:after="0" w:line="240" w:lineRule="auto"/>
    </w:pPr>
    <w:rPr>
      <w:rFonts w:ascii="Calibri" w:eastAsia="Times New Roman" w:hAnsi="Calibri" w:cs="Times New Roman"/>
    </w:rPr>
  </w:style>
  <w:style w:type="paragraph" w:styleId="a6">
    <w:name w:val="List Paragraph"/>
    <w:basedOn w:val="a"/>
    <w:uiPriority w:val="34"/>
    <w:qFormat/>
    <w:rsid w:val="003766F7"/>
    <w:pPr>
      <w:ind w:left="720"/>
      <w:contextualSpacing/>
    </w:pPr>
  </w:style>
  <w:style w:type="paragraph" w:styleId="a7">
    <w:name w:val="Normal (Web)"/>
    <w:aliases w:val="Normal (Web) Char,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34"/>
    <w:unhideWhenUsed/>
    <w:qFormat/>
    <w:rsid w:val="00927D40"/>
    <w:pPr>
      <w:spacing w:before="100" w:beforeAutospacing="1" w:after="100" w:afterAutospacing="1"/>
    </w:pPr>
    <w:rPr>
      <w:lang w:bidi="ar-SA"/>
    </w:rPr>
  </w:style>
  <w:style w:type="character" w:customStyle="1" w:styleId="a8">
    <w:name w:val="Обычный (веб) Знак"/>
    <w:aliases w:val="Normal (Web) Char Знак,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7"/>
    <w:uiPriority w:val="34"/>
    <w:rsid w:val="00927D40"/>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E027A"/>
    <w:rPr>
      <w:rFonts w:ascii="Tahoma" w:hAnsi="Tahoma" w:cs="Tahoma"/>
      <w:sz w:val="16"/>
      <w:szCs w:val="16"/>
    </w:rPr>
  </w:style>
  <w:style w:type="character" w:customStyle="1" w:styleId="aa">
    <w:name w:val="Текст выноски Знак"/>
    <w:basedOn w:val="a0"/>
    <w:link w:val="a9"/>
    <w:uiPriority w:val="99"/>
    <w:semiHidden/>
    <w:rsid w:val="00EE027A"/>
    <w:rPr>
      <w:rFonts w:ascii="Tahoma" w:eastAsia="Times New Roman" w:hAnsi="Tahoma" w:cs="Tahoma"/>
      <w:sz w:val="16"/>
      <w:szCs w:val="16"/>
      <w:lang w:eastAsia="ru-R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pyatidorozhnoe@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3484</Words>
  <Characters>19861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2021-03-17T12:06:00Z</dcterms:created>
  <dcterms:modified xsi:type="dcterms:W3CDTF">2021-07-14T09:34:00Z</dcterms:modified>
</cp:coreProperties>
</file>